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AF9C" w14:textId="232A8821" w:rsidR="0099619C" w:rsidRPr="00D526C0" w:rsidRDefault="0065002B" w:rsidP="00562CE7">
      <w:pPr>
        <w:pStyle w:val="Titre1"/>
        <w:shd w:val="clear" w:color="auto" w:fill="FBD4B4" w:themeFill="accent6" w:themeFillTint="66"/>
        <w:ind w:left="-993" w:right="-993"/>
        <w:jc w:val="center"/>
        <w:rPr>
          <w:rFonts w:ascii="Calibri" w:hAnsi="Calibri" w:cs="Calibri"/>
          <w:color w:val="auto"/>
          <w:szCs w:val="26"/>
          <w:lang w:val="en-US"/>
        </w:rPr>
      </w:pPr>
      <w:bookmarkStart w:id="0" w:name="_Toc452729940"/>
      <w:r>
        <w:rPr>
          <w:rFonts w:ascii="Calibri" w:hAnsi="Calibri" w:cs="Calibri"/>
          <w:color w:val="auto"/>
          <w:sz w:val="32"/>
          <w:szCs w:val="26"/>
          <w:lang w:val="en-US"/>
        </w:rPr>
        <w:t xml:space="preserve"> </w:t>
      </w:r>
      <w:r w:rsidR="00BC394D">
        <w:rPr>
          <w:rFonts w:ascii="Calibri" w:hAnsi="Calibri" w:cs="Calibri"/>
          <w:color w:val="auto"/>
          <w:sz w:val="32"/>
          <w:szCs w:val="26"/>
          <w:lang w:val="en-US"/>
        </w:rPr>
        <w:t xml:space="preserve">  </w:t>
      </w:r>
      <w:r w:rsidR="0099619C" w:rsidRPr="00F65E42">
        <w:rPr>
          <w:rFonts w:ascii="Calibri" w:hAnsi="Calibri" w:cs="Calibri"/>
          <w:color w:val="auto"/>
          <w:sz w:val="32"/>
          <w:szCs w:val="26"/>
          <w:lang w:val="en-US"/>
        </w:rPr>
        <w:t xml:space="preserve">LEARNING AGREEMENT </w:t>
      </w:r>
      <w:r w:rsidR="00DE3651" w:rsidRPr="00F65E42">
        <w:rPr>
          <w:rFonts w:ascii="Calibri" w:hAnsi="Calibri" w:cs="Calibri"/>
          <w:color w:val="auto"/>
          <w:sz w:val="32"/>
          <w:szCs w:val="26"/>
          <w:lang w:val="en-US"/>
        </w:rPr>
        <w:t>-</w:t>
      </w:r>
      <w:r w:rsidR="0099619C" w:rsidRPr="00F65E42">
        <w:rPr>
          <w:rFonts w:ascii="Calibri" w:hAnsi="Calibri" w:cs="Calibri"/>
          <w:color w:val="auto"/>
          <w:sz w:val="32"/>
          <w:szCs w:val="26"/>
          <w:lang w:val="en-US"/>
        </w:rPr>
        <w:t xml:space="preserve"> SMS</w:t>
      </w:r>
      <w:bookmarkEnd w:id="0"/>
      <w:r w:rsidR="0099619C" w:rsidRPr="00F65E42">
        <w:rPr>
          <w:rFonts w:ascii="Calibri" w:hAnsi="Calibri" w:cs="Calibri"/>
          <w:color w:val="auto"/>
          <w:sz w:val="32"/>
          <w:szCs w:val="26"/>
          <w:lang w:val="en-US"/>
        </w:rPr>
        <w:t xml:space="preserve"> </w:t>
      </w:r>
      <w:r w:rsidR="006409AC">
        <w:rPr>
          <w:rFonts w:ascii="Calibri" w:hAnsi="Calibri" w:cs="Calibri"/>
          <w:color w:val="auto"/>
          <w:sz w:val="32"/>
          <w:szCs w:val="26"/>
          <w:lang w:val="en-US"/>
        </w:rPr>
        <w:t>–</w:t>
      </w:r>
      <w:r w:rsidR="00DE3651" w:rsidRPr="00F65E42">
        <w:rPr>
          <w:rFonts w:ascii="Calibri" w:hAnsi="Calibri" w:cs="Calibri"/>
          <w:color w:val="auto"/>
          <w:sz w:val="32"/>
          <w:szCs w:val="26"/>
          <w:lang w:val="en-US"/>
        </w:rPr>
        <w:t xml:space="preserve"> </w:t>
      </w:r>
      <w:r w:rsidR="00562CE7" w:rsidRPr="00562CE7">
        <w:rPr>
          <w:rFonts w:ascii="Calibri" w:hAnsi="Calibri" w:cs="Calibri"/>
          <w:color w:val="E36C0A" w:themeColor="accent6" w:themeShade="BF"/>
          <w:sz w:val="32"/>
          <w:szCs w:val="26"/>
          <w:lang w:val="en-US"/>
        </w:rPr>
        <w:t>20</w:t>
      </w:r>
      <w:r w:rsidR="00ED33A9">
        <w:rPr>
          <w:rFonts w:ascii="Calibri" w:hAnsi="Calibri" w:cs="Calibri"/>
          <w:color w:val="E36C0A" w:themeColor="accent6" w:themeShade="BF"/>
          <w:sz w:val="32"/>
          <w:szCs w:val="26"/>
          <w:lang w:val="en-US"/>
        </w:rPr>
        <w:t>2</w:t>
      </w:r>
      <w:r w:rsidR="006409AC">
        <w:rPr>
          <w:rFonts w:ascii="Calibri" w:hAnsi="Calibri" w:cs="Calibri"/>
          <w:color w:val="E36C0A" w:themeColor="accent6" w:themeShade="BF"/>
          <w:sz w:val="32"/>
          <w:szCs w:val="26"/>
          <w:lang w:val="en-US"/>
        </w:rPr>
        <w:t>4</w:t>
      </w:r>
      <w:r w:rsidR="0099619C" w:rsidRPr="00562CE7">
        <w:rPr>
          <w:rFonts w:ascii="Calibri" w:hAnsi="Calibri" w:cs="Calibri"/>
          <w:color w:val="E36C0A" w:themeColor="accent6" w:themeShade="BF"/>
          <w:sz w:val="32"/>
          <w:szCs w:val="26"/>
          <w:lang w:val="en-US"/>
        </w:rPr>
        <w:t>/20</w:t>
      </w:r>
      <w:r w:rsidR="00562CE7" w:rsidRPr="00562CE7">
        <w:rPr>
          <w:rFonts w:ascii="Calibri" w:hAnsi="Calibri" w:cs="Calibri"/>
          <w:color w:val="E36C0A" w:themeColor="accent6" w:themeShade="BF"/>
          <w:sz w:val="32"/>
          <w:szCs w:val="26"/>
          <w:lang w:val="en-US"/>
        </w:rPr>
        <w:t>2</w:t>
      </w:r>
      <w:r w:rsidR="006409AC">
        <w:rPr>
          <w:rFonts w:ascii="Calibri" w:hAnsi="Calibri" w:cs="Calibri"/>
          <w:color w:val="E36C0A" w:themeColor="accent6" w:themeShade="BF"/>
          <w:sz w:val="32"/>
          <w:szCs w:val="26"/>
          <w:lang w:val="en-US"/>
        </w:rPr>
        <w:t>5</w:t>
      </w:r>
    </w:p>
    <w:p w14:paraId="4A7BA1AD" w14:textId="77777777" w:rsidR="0099619C" w:rsidRPr="0055442D" w:rsidRDefault="0099619C" w:rsidP="00562CE7">
      <w:pPr>
        <w:pStyle w:val="Titre1"/>
        <w:shd w:val="clear" w:color="auto" w:fill="FBD4B4" w:themeFill="accent6" w:themeFillTint="66"/>
        <w:spacing w:before="0"/>
        <w:ind w:left="-993" w:right="-993"/>
        <w:jc w:val="center"/>
        <w:rPr>
          <w:rFonts w:ascii="Calibri" w:hAnsi="Calibri" w:cs="Calibri"/>
          <w:color w:val="auto"/>
          <w:szCs w:val="26"/>
          <w:u w:val="single"/>
          <w:lang w:val="en-US"/>
        </w:rPr>
      </w:pPr>
      <w:bookmarkStart w:id="1" w:name="_Toc452729941"/>
      <w:r w:rsidRPr="0055442D">
        <w:rPr>
          <w:rFonts w:ascii="Calibri" w:hAnsi="Calibri" w:cs="Calibri"/>
          <w:color w:val="auto"/>
          <w:szCs w:val="26"/>
          <w:lang w:val="en-US"/>
        </w:rPr>
        <w:t xml:space="preserve">FOR STUDIES AND COMBINED MOBILITIES </w:t>
      </w:r>
      <w:r w:rsidRPr="0055442D">
        <w:rPr>
          <w:rFonts w:ascii="Calibri" w:hAnsi="Calibri" w:cs="Calibri"/>
          <w:color w:val="auto"/>
          <w:szCs w:val="26"/>
          <w:u w:val="single"/>
          <w:lang w:val="en-US"/>
        </w:rPr>
        <w:t>BETWEEN PROGRAMME COUNTRIES</w:t>
      </w:r>
      <w:bookmarkEnd w:id="1"/>
    </w:p>
    <w:p w14:paraId="03F657EC" w14:textId="77777777" w:rsidR="0099619C" w:rsidRPr="00562CE7" w:rsidRDefault="0099619C" w:rsidP="00562CE7">
      <w:pPr>
        <w:pStyle w:val="Titre1"/>
        <w:shd w:val="clear" w:color="auto" w:fill="FBD4B4" w:themeFill="accent6" w:themeFillTint="66"/>
        <w:spacing w:before="0"/>
        <w:ind w:left="-993" w:right="-993"/>
        <w:jc w:val="center"/>
        <w:rPr>
          <w:rFonts w:ascii="Calibri" w:hAnsi="Calibri" w:cs="Calibri"/>
          <w:i/>
          <w:color w:val="E36C0A" w:themeColor="accent6" w:themeShade="BF"/>
          <w:sz w:val="20"/>
          <w:szCs w:val="26"/>
        </w:rPr>
      </w:pPr>
      <w:bookmarkStart w:id="2" w:name="_Toc452729942"/>
      <w:r w:rsidRPr="00562CE7">
        <w:rPr>
          <w:rFonts w:ascii="Calibri" w:hAnsi="Calibri" w:cs="Calibri"/>
          <w:i/>
          <w:color w:val="E36C0A" w:themeColor="accent6" w:themeShade="BF"/>
          <w:sz w:val="20"/>
          <w:szCs w:val="26"/>
        </w:rPr>
        <w:t>CONTRAT PEDAGOGIQUE – SMS</w:t>
      </w:r>
      <w:bookmarkStart w:id="3" w:name="_Toc452729943"/>
      <w:bookmarkEnd w:id="2"/>
      <w:r w:rsidRPr="00562CE7">
        <w:rPr>
          <w:rFonts w:ascii="Calibri" w:hAnsi="Calibri" w:cs="Calibri"/>
          <w:i/>
          <w:color w:val="E36C0A" w:themeColor="accent6" w:themeShade="BF"/>
          <w:sz w:val="20"/>
          <w:szCs w:val="26"/>
        </w:rPr>
        <w:t xml:space="preserve"> - POUR LES MOBILITES D’ETUDES ET COMBINEES </w:t>
      </w:r>
      <w:r w:rsidRPr="00562CE7">
        <w:rPr>
          <w:rFonts w:ascii="Calibri" w:hAnsi="Calibri" w:cs="Calibri"/>
          <w:i/>
          <w:color w:val="E36C0A" w:themeColor="accent6" w:themeShade="BF"/>
          <w:sz w:val="20"/>
          <w:szCs w:val="26"/>
          <w:u w:val="single"/>
        </w:rPr>
        <w:t>ENTRE PAYS PROGRAMME</w:t>
      </w:r>
      <w:bookmarkEnd w:id="3"/>
    </w:p>
    <w:tbl>
      <w:tblPr>
        <w:tblpPr w:leftFromText="141" w:rightFromText="141" w:vertAnchor="page" w:horzAnchor="margin" w:tblpXSpec="center" w:tblpY="3175"/>
        <w:tblW w:w="11023" w:type="dxa"/>
        <w:tblLayout w:type="fixed"/>
        <w:tblLook w:val="04A0" w:firstRow="1" w:lastRow="0" w:firstColumn="1" w:lastColumn="0" w:noHBand="0" w:noVBand="1"/>
      </w:tblPr>
      <w:tblGrid>
        <w:gridCol w:w="554"/>
        <w:gridCol w:w="263"/>
        <w:gridCol w:w="425"/>
        <w:gridCol w:w="1276"/>
        <w:gridCol w:w="1276"/>
        <w:gridCol w:w="1276"/>
        <w:gridCol w:w="444"/>
        <w:gridCol w:w="548"/>
        <w:gridCol w:w="142"/>
        <w:gridCol w:w="992"/>
        <w:gridCol w:w="481"/>
        <w:gridCol w:w="7"/>
        <w:gridCol w:w="229"/>
        <w:gridCol w:w="559"/>
        <w:gridCol w:w="1001"/>
        <w:gridCol w:w="1392"/>
        <w:gridCol w:w="158"/>
      </w:tblGrid>
      <w:tr w:rsidR="0099619C" w:rsidRPr="006409AC" w14:paraId="10DEE4A9" w14:textId="77777777" w:rsidTr="0055442D">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1C97A5B2"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Student</w:t>
            </w:r>
          </w:p>
          <w:p w14:paraId="00BC508B" w14:textId="77777777" w:rsidR="0099619C" w:rsidRPr="003222D2" w:rsidRDefault="0099619C" w:rsidP="0099619C">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Etudiant</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6AA4C9"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Last name(s)</w:t>
            </w:r>
          </w:p>
          <w:p w14:paraId="3D408704"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6F887B25"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First name(s)</w:t>
            </w:r>
          </w:p>
          <w:p w14:paraId="61E91A59"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Prénom</w:t>
            </w:r>
            <w:proofErr w:type="spellEnd"/>
            <w:r w:rsidRPr="0051787E">
              <w:rPr>
                <w:rFonts w:ascii="Calibri" w:eastAsia="Times New Roman" w:hAnsi="Calibri" w:cs="Calibri"/>
                <w:b/>
                <w:bCs/>
                <w:color w:val="002060"/>
                <w:sz w:val="16"/>
                <w:szCs w:val="16"/>
                <w:lang w:val="en-GB" w:eastAsia="en-GB"/>
              </w:rPr>
              <w:t>(s)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6A4B55A"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 of birth</w:t>
            </w:r>
          </w:p>
          <w:p w14:paraId="37CE228D"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7A10416D"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Nationality</w:t>
            </w:r>
            <w:r w:rsidRPr="0051787E">
              <w:rPr>
                <w:rFonts w:ascii="Calibri" w:eastAsia="Calibri" w:hAnsi="Calibri" w:cs="Calibri"/>
                <w:sz w:val="16"/>
                <w:szCs w:val="22"/>
                <w:vertAlign w:val="superscript"/>
                <w:lang w:val="en-GB" w:eastAsia="en-US"/>
              </w:rPr>
              <w:endnoteReference w:id="1"/>
            </w:r>
          </w:p>
          <w:p w14:paraId="5CAAFA5E"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Nationalité</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2653C71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Sex [M/F]</w:t>
            </w:r>
          </w:p>
          <w:p w14:paraId="77094FC9"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Genre [M/F]</w:t>
            </w:r>
          </w:p>
        </w:tc>
        <w:tc>
          <w:tcPr>
            <w:tcW w:w="1276" w:type="dxa"/>
            <w:gridSpan w:val="4"/>
            <w:tcBorders>
              <w:top w:val="double" w:sz="6" w:space="0" w:color="auto"/>
              <w:left w:val="nil"/>
              <w:bottom w:val="single" w:sz="8" w:space="0" w:color="auto"/>
              <w:right w:val="single" w:sz="8" w:space="0" w:color="auto"/>
            </w:tcBorders>
            <w:shd w:val="clear" w:color="auto" w:fill="auto"/>
            <w:noWrap/>
            <w:vAlign w:val="center"/>
            <w:hideMark/>
          </w:tcPr>
          <w:p w14:paraId="3B46C61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Study cycle</w:t>
            </w:r>
            <w:r w:rsidRPr="0051787E">
              <w:rPr>
                <w:rFonts w:ascii="Calibri" w:eastAsia="Calibri" w:hAnsi="Calibri" w:cs="Calibri"/>
                <w:sz w:val="16"/>
                <w:szCs w:val="22"/>
                <w:vertAlign w:val="superscript"/>
                <w:lang w:val="en-GB" w:eastAsia="en-US"/>
              </w:rPr>
              <w:endnoteReference w:id="2"/>
            </w:r>
          </w:p>
          <w:p w14:paraId="2529FB68"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Cycle </w:t>
            </w:r>
            <w:proofErr w:type="spellStart"/>
            <w:r w:rsidRPr="0051787E">
              <w:rPr>
                <w:rFonts w:ascii="Calibri" w:eastAsia="Times New Roman" w:hAnsi="Calibri" w:cs="Calibri"/>
                <w:b/>
                <w:bCs/>
                <w:color w:val="002060"/>
                <w:sz w:val="16"/>
                <w:szCs w:val="16"/>
                <w:lang w:val="en-GB" w:eastAsia="en-GB"/>
              </w:rPr>
              <w:t>d’études</w:t>
            </w:r>
            <w:proofErr w:type="spellEnd"/>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14:paraId="569E8E3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Field of education</w:t>
            </w:r>
            <w:r w:rsidRPr="0051787E" w:rsidDel="002C7BCE">
              <w:rPr>
                <w:rFonts w:ascii="Calibri" w:eastAsia="Times New Roman" w:hAnsi="Calibri" w:cs="Calibri"/>
                <w:b/>
                <w:bCs/>
                <w:color w:val="000000"/>
                <w:sz w:val="16"/>
                <w:szCs w:val="16"/>
                <w:lang w:val="en-GB" w:eastAsia="en-GB"/>
              </w:rPr>
              <w:t xml:space="preserve"> </w:t>
            </w:r>
            <w:r w:rsidRPr="0051787E">
              <w:rPr>
                <w:rFonts w:ascii="Calibri" w:eastAsia="Calibri" w:hAnsi="Calibri" w:cs="Calibri"/>
                <w:sz w:val="16"/>
                <w:szCs w:val="22"/>
                <w:vertAlign w:val="superscript"/>
                <w:lang w:val="en-GB" w:eastAsia="en-US"/>
              </w:rPr>
              <w:endnoteReference w:id="3"/>
            </w:r>
          </w:p>
          <w:p w14:paraId="1BC287C2"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Domaine </w:t>
            </w:r>
            <w:proofErr w:type="spellStart"/>
            <w:r w:rsidRPr="0051787E">
              <w:rPr>
                <w:rFonts w:ascii="Calibri" w:eastAsia="Times New Roman" w:hAnsi="Calibri" w:cs="Calibri"/>
                <w:b/>
                <w:bCs/>
                <w:color w:val="002060"/>
                <w:sz w:val="16"/>
                <w:szCs w:val="16"/>
                <w:lang w:val="en-GB" w:eastAsia="en-GB"/>
              </w:rPr>
              <w:t>d’études</w:t>
            </w:r>
            <w:proofErr w:type="spellEnd"/>
          </w:p>
        </w:tc>
      </w:tr>
      <w:tr w:rsidR="0099619C" w:rsidRPr="006409AC" w14:paraId="0AFF0B89" w14:textId="77777777" w:rsidTr="0055442D">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51F6F04D" w14:textId="77777777" w:rsidR="0099619C" w:rsidRPr="0051787E" w:rsidRDefault="0099619C" w:rsidP="0099619C">
            <w:pPr>
              <w:rPr>
                <w:rFonts w:ascii="Calibri" w:eastAsia="Times New Roman" w:hAnsi="Calibri" w:cs="Calibri"/>
                <w:color w:val="000000"/>
                <w:sz w:val="22"/>
                <w:szCs w:val="22"/>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096D89B3" w14:textId="77777777" w:rsidR="0099619C" w:rsidRPr="0051787E" w:rsidRDefault="0099619C" w:rsidP="0099619C">
            <w:pPr>
              <w:jc w:val="center"/>
              <w:rPr>
                <w:rFonts w:ascii="Calibri" w:eastAsia="Times New Roman" w:hAnsi="Calibri" w:cs="Calibri"/>
                <w:color w:val="000000"/>
                <w:sz w:val="16"/>
                <w:szCs w:val="16"/>
                <w:lang w:val="en-GB" w:eastAsia="en-GB"/>
              </w:rPr>
            </w:pPr>
          </w:p>
          <w:p w14:paraId="4A4855B1"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540C53F2"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7FD5349"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4C7118B2"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29CD4433" w14:textId="77777777" w:rsidR="0099619C" w:rsidRPr="0051787E" w:rsidRDefault="0099619C" w:rsidP="0099619C">
            <w:pPr>
              <w:jc w:val="center"/>
              <w:rPr>
                <w:rFonts w:ascii="Calibri" w:eastAsia="Times New Roman" w:hAnsi="Calibri" w:cs="Calibri"/>
                <w:i/>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14:paraId="42BE22B5"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14:paraId="13464CDA" w14:textId="77777777" w:rsidR="0099619C" w:rsidRPr="0051787E" w:rsidRDefault="0099619C" w:rsidP="0099619C">
            <w:pPr>
              <w:jc w:val="center"/>
              <w:rPr>
                <w:rFonts w:ascii="Calibri" w:eastAsia="Times New Roman" w:hAnsi="Calibri" w:cs="Calibri"/>
                <w:color w:val="000000"/>
                <w:sz w:val="16"/>
                <w:szCs w:val="16"/>
                <w:lang w:val="en-GB" w:eastAsia="en-GB"/>
              </w:rPr>
            </w:pPr>
          </w:p>
        </w:tc>
      </w:tr>
      <w:tr w:rsidR="0099619C" w:rsidRPr="0051787E" w14:paraId="41EC0BC4" w14:textId="77777777" w:rsidTr="0055442D">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756A2D0E"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Sending Institution</w:t>
            </w:r>
          </w:p>
          <w:p w14:paraId="054F6B53" w14:textId="77777777" w:rsidR="0099619C" w:rsidRPr="003222D2" w:rsidRDefault="0099619C" w:rsidP="0099619C">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d’envoi</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D4FEB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503D32E2"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56D5F7F8"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Faculty/Department</w:t>
            </w:r>
          </w:p>
          <w:p w14:paraId="6996C633"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583E7BF3"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Erasmus code</w:t>
            </w:r>
            <w:r w:rsidRPr="0051787E">
              <w:rPr>
                <w:rFonts w:ascii="Calibri" w:eastAsia="Calibri" w:hAnsi="Calibri" w:cs="Calibri"/>
                <w:sz w:val="16"/>
                <w:szCs w:val="22"/>
                <w:vertAlign w:val="superscript"/>
                <w:lang w:val="en-GB" w:eastAsia="en-US"/>
              </w:rPr>
              <w:endnoteReference w:id="4"/>
            </w:r>
            <w:r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0000"/>
                <w:sz w:val="16"/>
                <w:szCs w:val="16"/>
                <w:lang w:eastAsia="en-GB"/>
              </w:rPr>
              <w:t>(if applicable)</w:t>
            </w:r>
          </w:p>
          <w:p w14:paraId="702608EB"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7E3111EF"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14:paraId="3B89F3B0"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36567623"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14:paraId="2DFEF655"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293CD7A6"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Calibri" w:hAnsi="Calibri" w:cs="Calibri"/>
                <w:sz w:val="16"/>
                <w:szCs w:val="22"/>
                <w:vertAlign w:val="superscript"/>
                <w:lang w:val="en-GB" w:eastAsia="en-US"/>
              </w:rPr>
              <w:endnoteReference w:id="5"/>
            </w:r>
            <w:r w:rsidRPr="0051787E">
              <w:rPr>
                <w:rFonts w:ascii="Calibri" w:eastAsia="Times New Roman" w:hAnsi="Calibri" w:cs="Calibri"/>
                <w:b/>
                <w:bCs/>
                <w:color w:val="000000"/>
                <w:sz w:val="16"/>
                <w:szCs w:val="16"/>
                <w:lang w:eastAsia="en-GB"/>
              </w:rPr>
              <w:t>; email; phone</w:t>
            </w:r>
          </w:p>
          <w:p w14:paraId="1E29BAB2"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A321D9" w:rsidRPr="0051787E" w14:paraId="40A5DEC0" w14:textId="77777777" w:rsidTr="0055442D">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178C3486" w14:textId="77777777" w:rsidR="00A321D9" w:rsidRPr="0051787E" w:rsidRDefault="00A321D9" w:rsidP="00A321D9">
            <w:pPr>
              <w:rPr>
                <w:rFonts w:ascii="Calibri" w:eastAsia="Times New Roman" w:hAnsi="Calibri" w:cs="Calibri"/>
                <w:color w:val="000000"/>
                <w:sz w:val="22"/>
                <w:szCs w:val="22"/>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78C7B5BE" w14:textId="0C194132" w:rsidR="00A321D9" w:rsidRPr="0051787E" w:rsidRDefault="005F3139" w:rsidP="00A321D9">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val="en-GB" w:eastAsia="en-GB"/>
              </w:rPr>
              <w:t>GRENOBLE INP-</w:t>
            </w:r>
            <w:r w:rsidR="00A321D9" w:rsidRPr="005D19E1">
              <w:rPr>
                <w:rFonts w:ascii="Calibri" w:eastAsia="Times New Roman" w:hAnsi="Calibri" w:cs="Calibri"/>
                <w:color w:val="000000"/>
                <w:sz w:val="16"/>
                <w:szCs w:val="16"/>
                <w:lang w:val="en-GB" w:eastAsia="en-GB"/>
              </w:rPr>
              <w:t>UNIVERSITÉ GRENOBLE ALPES</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0943BA7" w14:textId="091B7F67" w:rsidR="00A321D9" w:rsidRPr="0051787E" w:rsidRDefault="00A321D9" w:rsidP="00A321D9">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POLYTECH GRENOBLE</w:t>
            </w:r>
            <w:r w:rsidR="005F3139">
              <w:rPr>
                <w:rFonts w:ascii="Calibri" w:eastAsia="Times New Roman" w:hAnsi="Calibri" w:cs="Calibri"/>
                <w:color w:val="000000"/>
                <w:sz w:val="16"/>
                <w:szCs w:val="16"/>
                <w:lang w:eastAsia="en-GB"/>
              </w:rPr>
              <w:t>-GRENOBLE INP</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BB8B214" w14:textId="5350C493" w:rsidR="00A321D9" w:rsidRPr="0051787E" w:rsidRDefault="00731F3D" w:rsidP="00731F3D">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FGRENOBL22</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17947685" w14:textId="77777777" w:rsidR="00A321D9" w:rsidRPr="0051787E" w:rsidRDefault="00A321D9" w:rsidP="00A321D9">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CS40700 – 38058 Grenoble CEDEX 9</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35938A35" w14:textId="77777777" w:rsidR="00A321D9" w:rsidRPr="0051787E" w:rsidRDefault="00A321D9" w:rsidP="00A321D9">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FRANCE</w:t>
            </w: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7829EE70" w14:textId="77777777" w:rsidR="00A321D9" w:rsidRPr="005D19E1" w:rsidRDefault="00A321D9" w:rsidP="00A321D9">
            <w:pPr>
              <w:jc w:val="center"/>
              <w:rPr>
                <w:rFonts w:ascii="Calibri" w:eastAsia="Times New Roman" w:hAnsi="Calibri" w:cs="Calibri"/>
                <w:color w:val="000000"/>
                <w:sz w:val="16"/>
                <w:szCs w:val="16"/>
                <w:lang w:eastAsia="en-GB"/>
              </w:rPr>
            </w:pPr>
            <w:r w:rsidRPr="005D19E1">
              <w:rPr>
                <w:rFonts w:ascii="Calibri" w:eastAsia="Times New Roman" w:hAnsi="Calibri" w:cs="Calibri"/>
                <w:color w:val="000000"/>
                <w:sz w:val="16"/>
                <w:szCs w:val="16"/>
                <w:lang w:eastAsia="en-GB"/>
              </w:rPr>
              <w:t>Brice Duhamel</w:t>
            </w:r>
          </w:p>
          <w:p w14:paraId="7BAD410F" w14:textId="77777777" w:rsidR="00A321D9" w:rsidRPr="0051787E" w:rsidRDefault="00A321D9" w:rsidP="00A321D9">
            <w:pPr>
              <w:jc w:val="center"/>
              <w:rPr>
                <w:rFonts w:ascii="Calibri" w:eastAsia="Times New Roman" w:hAnsi="Calibri" w:cs="Calibri"/>
                <w:color w:val="000000"/>
                <w:sz w:val="16"/>
                <w:szCs w:val="16"/>
                <w:lang w:eastAsia="en-GB"/>
              </w:rPr>
            </w:pPr>
            <w:r w:rsidRPr="005D19E1">
              <w:rPr>
                <w:rFonts w:ascii="Calibri" w:eastAsia="Times New Roman" w:hAnsi="Calibri" w:cs="Calibri"/>
                <w:color w:val="000000"/>
                <w:sz w:val="16"/>
                <w:szCs w:val="16"/>
                <w:lang w:eastAsia="en-GB"/>
              </w:rPr>
              <w:t>Brice.duhamel@univ-grenoble-alpes.fr</w:t>
            </w:r>
          </w:p>
        </w:tc>
      </w:tr>
      <w:tr w:rsidR="00A321D9" w:rsidRPr="0051787E" w14:paraId="49FF4A41" w14:textId="77777777" w:rsidTr="0055442D">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365F40CB" w14:textId="77777777" w:rsidR="00A321D9" w:rsidRPr="0051787E" w:rsidRDefault="00A321D9" w:rsidP="00A321D9">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0000"/>
                <w:sz w:val="16"/>
                <w:szCs w:val="16"/>
                <w:lang w:val="en-GB" w:eastAsia="en-GB"/>
              </w:rPr>
              <w:t xml:space="preserve">Receiving </w:t>
            </w:r>
            <w:r w:rsidRPr="0051787E">
              <w:rPr>
                <w:rFonts w:ascii="Calibri" w:eastAsia="Times New Roman" w:hAnsi="Calibri" w:cs="Calibri"/>
                <w:b/>
                <w:bCs/>
                <w:sz w:val="16"/>
                <w:szCs w:val="16"/>
                <w:lang w:val="en-GB" w:eastAsia="en-GB"/>
              </w:rPr>
              <w:t>Institution</w:t>
            </w:r>
          </w:p>
          <w:p w14:paraId="7F458BCD" w14:textId="77777777" w:rsidR="00A321D9" w:rsidRPr="0051787E" w:rsidRDefault="00A321D9" w:rsidP="00A321D9">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d’accueil</w:t>
            </w:r>
            <w:proofErr w:type="spellEnd"/>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11326F"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70C882A5"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5748E83B"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Faculty/ Department</w:t>
            </w:r>
          </w:p>
          <w:p w14:paraId="2301F5AE" w14:textId="77777777" w:rsidR="00A321D9" w:rsidRPr="0051787E" w:rsidRDefault="00A321D9" w:rsidP="00A321D9">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D3ACA50"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Erasmus code </w:t>
            </w:r>
          </w:p>
          <w:p w14:paraId="73701815" w14:textId="77777777" w:rsidR="00A321D9" w:rsidRPr="0051787E" w:rsidRDefault="00A321D9" w:rsidP="00A321D9">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14:paraId="2E58C03C" w14:textId="77777777" w:rsidR="00A321D9" w:rsidRPr="0051787E" w:rsidRDefault="00A321D9" w:rsidP="00A321D9">
            <w:pPr>
              <w:jc w:val="center"/>
              <w:rPr>
                <w:rFonts w:ascii="Calibri" w:eastAsia="Times New Roman" w:hAnsi="Calibri" w:cs="Calibri"/>
                <w:b/>
                <w:bCs/>
                <w:color w:val="000000"/>
                <w:sz w:val="16"/>
                <w:szCs w:val="16"/>
                <w:lang w:val="en-GB" w:eastAsia="en-GB"/>
              </w:rPr>
            </w:pP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1DD39923"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Address</w:t>
            </w:r>
          </w:p>
          <w:p w14:paraId="59A6974D" w14:textId="77777777" w:rsidR="00A321D9" w:rsidRPr="0051787E" w:rsidRDefault="00A321D9" w:rsidP="00A321D9">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70738AA"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Country</w:t>
            </w:r>
          </w:p>
          <w:p w14:paraId="1B15CDD7"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827" w:type="dxa"/>
            <w:gridSpan w:val="7"/>
            <w:tcBorders>
              <w:top w:val="double" w:sz="6" w:space="0" w:color="auto"/>
              <w:left w:val="nil"/>
              <w:bottom w:val="single" w:sz="8" w:space="0" w:color="auto"/>
              <w:right w:val="double" w:sz="6" w:space="0" w:color="auto"/>
            </w:tcBorders>
            <w:shd w:val="clear" w:color="auto" w:fill="auto"/>
            <w:vAlign w:val="center"/>
            <w:hideMark/>
          </w:tcPr>
          <w:p w14:paraId="2E868327"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xml:space="preserve">Contact </w:t>
            </w:r>
            <w:proofErr w:type="spellStart"/>
            <w:r w:rsidRPr="0051787E">
              <w:rPr>
                <w:rFonts w:ascii="Calibri" w:eastAsia="Times New Roman" w:hAnsi="Calibri" w:cs="Calibri"/>
                <w:b/>
                <w:bCs/>
                <w:color w:val="000000"/>
                <w:sz w:val="16"/>
                <w:szCs w:val="16"/>
                <w:lang w:eastAsia="en-GB"/>
              </w:rPr>
              <w:t>person</w:t>
            </w:r>
            <w:proofErr w:type="spellEnd"/>
            <w:r w:rsidRPr="0051787E">
              <w:rPr>
                <w:rFonts w:ascii="Calibri" w:eastAsia="Times New Roman" w:hAnsi="Calibri" w:cs="Calibri"/>
                <w:b/>
                <w:bCs/>
                <w:color w:val="000000"/>
                <w:sz w:val="16"/>
                <w:szCs w:val="16"/>
                <w:lang w:eastAsia="en-GB"/>
              </w:rPr>
              <w:t xml:space="preserve"> </w:t>
            </w:r>
            <w:proofErr w:type="spellStart"/>
            <w:r w:rsidRPr="0051787E">
              <w:rPr>
                <w:rFonts w:ascii="Calibri" w:eastAsia="Times New Roman" w:hAnsi="Calibri" w:cs="Calibri"/>
                <w:b/>
                <w:bCs/>
                <w:color w:val="000000"/>
                <w:sz w:val="16"/>
                <w:szCs w:val="16"/>
                <w:lang w:eastAsia="en-GB"/>
              </w:rPr>
              <w:t>name</w:t>
            </w:r>
            <w:proofErr w:type="spellEnd"/>
            <w:r w:rsidRPr="0051787E">
              <w:rPr>
                <w:rFonts w:ascii="Calibri" w:eastAsia="Times New Roman" w:hAnsi="Calibri" w:cs="Calibri"/>
                <w:b/>
                <w:bCs/>
                <w:color w:val="000000"/>
                <w:sz w:val="16"/>
                <w:szCs w:val="16"/>
                <w:lang w:eastAsia="en-GB"/>
              </w:rPr>
              <w:t>; email; phone</w:t>
            </w:r>
          </w:p>
          <w:p w14:paraId="79624508"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A321D9" w:rsidRPr="0051787E" w14:paraId="332B9B21" w14:textId="77777777" w:rsidTr="0055442D">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14:paraId="61D06D50" w14:textId="77777777" w:rsidR="00A321D9" w:rsidRPr="0051787E" w:rsidRDefault="00A321D9" w:rsidP="00A321D9">
            <w:pPr>
              <w:rPr>
                <w:rFonts w:ascii="Calibri" w:eastAsia="Times New Roman" w:hAnsi="Calibri" w:cs="Calibri"/>
                <w:color w:val="000000"/>
                <w:sz w:val="22"/>
                <w:szCs w:val="22"/>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3FE7DC4" w14:textId="77777777" w:rsidR="00A321D9" w:rsidRPr="0051787E" w:rsidRDefault="00A321D9" w:rsidP="00A321D9">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52B8AAB" w14:textId="77777777" w:rsidR="00A321D9" w:rsidRPr="0051787E" w:rsidRDefault="00A321D9" w:rsidP="00A321D9">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2737A05" w14:textId="77777777" w:rsidR="00A321D9" w:rsidRPr="0051787E" w:rsidRDefault="00A321D9" w:rsidP="00A321D9">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731CD89F" w14:textId="77777777" w:rsidR="00A321D9" w:rsidRPr="0051787E" w:rsidRDefault="00A321D9" w:rsidP="00A321D9">
            <w:pPr>
              <w:jc w:val="center"/>
              <w:rPr>
                <w:rFonts w:ascii="Calibri" w:eastAsia="Times New Roman" w:hAnsi="Calibri" w:cs="Calibri"/>
                <w:color w:val="000000"/>
                <w:sz w:val="16"/>
                <w:szCs w:val="16"/>
                <w:lang w:eastAsia="en-GB"/>
              </w:rPr>
            </w:pPr>
          </w:p>
          <w:p w14:paraId="34AF3E8E" w14:textId="77777777" w:rsidR="00A321D9" w:rsidRPr="0051787E" w:rsidRDefault="00A321D9" w:rsidP="00A321D9">
            <w:pPr>
              <w:jc w:val="center"/>
              <w:rPr>
                <w:rFonts w:ascii="Calibri" w:eastAsia="Times New Roman" w:hAnsi="Calibri" w:cs="Calibri"/>
                <w:color w:val="000000"/>
                <w:sz w:val="16"/>
                <w:szCs w:val="16"/>
                <w:lang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41FF8B8D" w14:textId="77777777" w:rsidR="00A321D9" w:rsidRPr="0051787E" w:rsidRDefault="00A321D9" w:rsidP="00A321D9">
            <w:pPr>
              <w:jc w:val="center"/>
              <w:rPr>
                <w:rFonts w:ascii="Calibri" w:eastAsia="Times New Roman" w:hAnsi="Calibri" w:cs="Calibri"/>
                <w:color w:val="000000"/>
                <w:sz w:val="16"/>
                <w:szCs w:val="16"/>
                <w:lang w:eastAsia="en-GB"/>
              </w:rPr>
            </w:pPr>
          </w:p>
        </w:tc>
        <w:tc>
          <w:tcPr>
            <w:tcW w:w="3827" w:type="dxa"/>
            <w:gridSpan w:val="7"/>
            <w:tcBorders>
              <w:top w:val="single" w:sz="8" w:space="0" w:color="auto"/>
              <w:left w:val="nil"/>
              <w:bottom w:val="double" w:sz="6" w:space="0" w:color="auto"/>
              <w:right w:val="double" w:sz="6" w:space="0" w:color="auto"/>
            </w:tcBorders>
            <w:shd w:val="clear" w:color="auto" w:fill="auto"/>
            <w:noWrap/>
            <w:vAlign w:val="bottom"/>
            <w:hideMark/>
          </w:tcPr>
          <w:p w14:paraId="03998262" w14:textId="77777777" w:rsidR="00A321D9" w:rsidRPr="0051787E" w:rsidRDefault="00A321D9" w:rsidP="00A321D9">
            <w:pPr>
              <w:jc w:val="center"/>
              <w:rPr>
                <w:rFonts w:ascii="Calibri" w:eastAsia="Times New Roman" w:hAnsi="Calibri" w:cs="Calibri"/>
                <w:color w:val="000000"/>
                <w:sz w:val="16"/>
                <w:szCs w:val="16"/>
                <w:lang w:eastAsia="en-GB"/>
              </w:rPr>
            </w:pPr>
          </w:p>
        </w:tc>
      </w:tr>
      <w:tr w:rsidR="00A321D9" w:rsidRPr="0051787E" w14:paraId="534CB86E" w14:textId="77777777" w:rsidTr="0099619C">
        <w:trPr>
          <w:trHeight w:val="135"/>
        </w:trPr>
        <w:tc>
          <w:tcPr>
            <w:tcW w:w="11023" w:type="dxa"/>
            <w:gridSpan w:val="17"/>
            <w:tcBorders>
              <w:top w:val="double" w:sz="6" w:space="0" w:color="auto"/>
              <w:left w:val="nil"/>
              <w:bottom w:val="nil"/>
              <w:right w:val="nil"/>
            </w:tcBorders>
            <w:shd w:val="clear" w:color="auto" w:fill="auto"/>
            <w:noWrap/>
            <w:vAlign w:val="bottom"/>
            <w:hideMark/>
          </w:tcPr>
          <w:p w14:paraId="2AEB1D4D" w14:textId="77777777" w:rsidR="00A321D9" w:rsidRPr="0051787E" w:rsidRDefault="00A321D9" w:rsidP="00A321D9">
            <w:pPr>
              <w:rPr>
                <w:rFonts w:ascii="Calibri" w:eastAsia="Times New Roman" w:hAnsi="Calibri" w:cs="Calibri"/>
                <w:b/>
                <w:color w:val="000000"/>
                <w:sz w:val="22"/>
                <w:szCs w:val="16"/>
                <w:lang w:eastAsia="en-GB"/>
              </w:rPr>
            </w:pPr>
          </w:p>
          <w:p w14:paraId="18CFE46C" w14:textId="77777777" w:rsidR="00A321D9" w:rsidRPr="0051787E" w:rsidRDefault="00A321D9" w:rsidP="00A321D9">
            <w:pPr>
              <w:shd w:val="clear" w:color="auto" w:fill="FBD4B4" w:themeFill="accent6" w:themeFillTint="66"/>
              <w:ind w:left="-142" w:right="-108"/>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14:paraId="7A7AC7B7" w14:textId="77777777" w:rsidR="00A321D9" w:rsidRPr="0051787E" w:rsidRDefault="00A321D9" w:rsidP="00A321D9">
            <w:pPr>
              <w:rPr>
                <w:rFonts w:ascii="Calibri" w:eastAsia="Times New Roman" w:hAnsi="Calibri" w:cs="Calibri"/>
                <w:color w:val="000000"/>
                <w:sz w:val="16"/>
                <w:szCs w:val="16"/>
                <w:lang w:val="en-GB" w:eastAsia="en-GB"/>
              </w:rPr>
            </w:pPr>
          </w:p>
        </w:tc>
      </w:tr>
      <w:tr w:rsidR="00A321D9" w:rsidRPr="0051787E" w14:paraId="1CAFECDD" w14:textId="77777777" w:rsidTr="0099619C">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14:paraId="414C4507" w14:textId="77777777" w:rsidR="00A321D9" w:rsidRPr="0051787E" w:rsidRDefault="00A321D9" w:rsidP="00A321D9">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14:paraId="2600FB0E" w14:textId="77777777" w:rsidR="00A321D9" w:rsidRPr="0051787E" w:rsidRDefault="00A321D9" w:rsidP="00A321D9">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Study Programme at the Receiving Institution</w:t>
            </w:r>
          </w:p>
          <w:p w14:paraId="0EAC15F1" w14:textId="77777777" w:rsidR="00A321D9" w:rsidRPr="0051787E" w:rsidRDefault="00A321D9" w:rsidP="00A321D9">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Pr="0051787E">
              <w:rPr>
                <w:rFonts w:ascii="Calibri" w:eastAsia="Times New Roman" w:hAnsi="Calibri" w:cs="Calibri"/>
                <w:b/>
                <w:bCs/>
                <w:i/>
                <w:iCs/>
                <w:color w:val="000000"/>
                <w:sz w:val="16"/>
                <w:szCs w:val="16"/>
                <w:lang w:eastAsia="en-GB"/>
              </w:rPr>
              <w:br/>
            </w:r>
          </w:p>
          <w:p w14:paraId="7AD26775" w14:textId="77777777" w:rsidR="00A321D9" w:rsidRPr="0051787E" w:rsidRDefault="00A321D9" w:rsidP="00A321D9">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Planned period of the mobility: from [month/year] ……………. to [month/year] ……………</w:t>
            </w:r>
          </w:p>
          <w:p w14:paraId="74D7FA72" w14:textId="77777777" w:rsidR="00A321D9" w:rsidRPr="0051787E" w:rsidRDefault="00A321D9" w:rsidP="00A321D9">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[mois/année]……………………… à [mois/année]……………..</w:t>
            </w:r>
            <w:r w:rsidRPr="0051787E">
              <w:rPr>
                <w:rFonts w:ascii="Calibri" w:eastAsia="Times New Roman" w:hAnsi="Calibri" w:cs="Calibri"/>
                <w:b/>
                <w:bCs/>
                <w:iCs/>
                <w:color w:val="000000"/>
                <w:sz w:val="16"/>
                <w:szCs w:val="16"/>
                <w:lang w:eastAsia="en-GB"/>
              </w:rPr>
              <w:br/>
            </w:r>
          </w:p>
        </w:tc>
      </w:tr>
      <w:tr w:rsidR="00A321D9" w:rsidRPr="0051787E" w14:paraId="230DF745" w14:textId="77777777" w:rsidTr="0055442D">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14:paraId="241EA118"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w:t>
            </w:r>
          </w:p>
          <w:p w14:paraId="4616E225"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14:paraId="76EE89C4" w14:textId="77777777" w:rsidR="00A321D9" w:rsidRPr="0051787E" w:rsidRDefault="00A321D9" w:rsidP="00A321D9">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14:paraId="38282CB9"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701" w:type="dxa"/>
            <w:gridSpan w:val="2"/>
            <w:tcBorders>
              <w:top w:val="single" w:sz="8" w:space="0" w:color="auto"/>
              <w:left w:val="nil"/>
              <w:bottom w:val="single" w:sz="8" w:space="0" w:color="auto"/>
              <w:right w:val="single" w:sz="8" w:space="0" w:color="auto"/>
            </w:tcBorders>
            <w:shd w:val="clear" w:color="auto" w:fill="auto"/>
            <w:vAlign w:val="center"/>
            <w:hideMark/>
          </w:tcPr>
          <w:p w14:paraId="78488D3F" w14:textId="77777777" w:rsidR="00A321D9" w:rsidRPr="0051787E" w:rsidRDefault="00A321D9" w:rsidP="00A321D9">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w:t>
            </w:r>
            <w:r w:rsidRPr="0051787E">
              <w:rPr>
                <w:rFonts w:ascii="Calibri" w:eastAsia="Calibri" w:hAnsi="Calibri" w:cs="Calibri"/>
                <w:sz w:val="14"/>
                <w:szCs w:val="14"/>
                <w:vertAlign w:val="superscript"/>
                <w:lang w:val="en-GB" w:eastAsia="en-US"/>
              </w:rPr>
              <w:endnoteReference w:id="6"/>
            </w:r>
            <w:r w:rsidRPr="0051787E">
              <w:rPr>
                <w:rFonts w:ascii="Calibri" w:eastAsia="Times New Roman" w:hAnsi="Calibri" w:cs="Calibri"/>
                <w:b/>
                <w:bCs/>
                <w:color w:val="000000"/>
                <w:sz w:val="14"/>
                <w:szCs w:val="14"/>
                <w:lang w:eastAsia="en-GB"/>
              </w:rPr>
              <w:t xml:space="preserve"> code</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14:paraId="125F9423" w14:textId="77777777" w:rsidR="00A321D9" w:rsidRPr="0051787E" w:rsidRDefault="00A321D9" w:rsidP="00A321D9">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77C2CC11" w14:textId="77777777" w:rsidR="00A321D9" w:rsidRPr="0051787E" w:rsidRDefault="00A321D9" w:rsidP="00A321D9">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544" w:type="dxa"/>
            <w:gridSpan w:val="4"/>
            <w:tcBorders>
              <w:top w:val="single" w:sz="8" w:space="0" w:color="auto"/>
              <w:left w:val="nil"/>
              <w:bottom w:val="single" w:sz="8" w:space="0" w:color="auto"/>
              <w:right w:val="single" w:sz="8" w:space="0" w:color="auto"/>
            </w:tcBorders>
            <w:shd w:val="clear" w:color="auto" w:fill="auto"/>
            <w:vAlign w:val="center"/>
            <w:hideMark/>
          </w:tcPr>
          <w:p w14:paraId="071BA1B7"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Calibri" w:hAnsi="Calibri" w:cs="Calibri"/>
                <w:sz w:val="16"/>
                <w:szCs w:val="16"/>
                <w:vertAlign w:val="superscript"/>
                <w:lang w:val="en-GB" w:eastAsia="en-US"/>
              </w:rPr>
              <w:endnoteReference w:id="7"/>
            </w:r>
            <w:r w:rsidRPr="0051787E">
              <w:rPr>
                <w:rFonts w:ascii="Calibri" w:eastAsia="Times New Roman" w:hAnsi="Calibri" w:cs="Calibri"/>
                <w:bCs/>
                <w:color w:val="000000"/>
                <w:sz w:val="16"/>
                <w:szCs w:val="16"/>
                <w:lang w:val="en-GB" w:eastAsia="en-GB"/>
              </w:rPr>
              <w:t>)</w:t>
            </w:r>
            <w:r w:rsidRPr="0051787E">
              <w:rPr>
                <w:rFonts w:ascii="Calibri" w:eastAsia="Times New Roman" w:hAnsi="Calibri" w:cs="Calibri"/>
                <w:b/>
                <w:bCs/>
                <w:color w:val="000000"/>
                <w:sz w:val="16"/>
                <w:szCs w:val="16"/>
                <w:lang w:val="en-GB" w:eastAsia="en-GB"/>
              </w:rPr>
              <w:t xml:space="preserve"> </w:t>
            </w:r>
          </w:p>
          <w:p w14:paraId="4A178E92" w14:textId="77777777" w:rsidR="00A321D9" w:rsidRPr="0051787E" w:rsidRDefault="00A321D9" w:rsidP="00A321D9">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04C54D83"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203B3F3B"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p>
          <w:p w14:paraId="1BF58D75" w14:textId="77777777" w:rsidR="00A321D9" w:rsidRPr="0051787E" w:rsidRDefault="00A321D9" w:rsidP="00A321D9">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14:paraId="36407EDF" w14:textId="77777777" w:rsidR="00A321D9" w:rsidRPr="0051787E" w:rsidRDefault="00A321D9" w:rsidP="00A321D9">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14:paraId="635001C8"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r w:rsidRPr="0051787E">
              <w:rPr>
                <w:rFonts w:ascii="Calibri" w:eastAsia="Calibri" w:hAnsi="Calibri" w:cs="Calibri"/>
                <w:sz w:val="16"/>
                <w:szCs w:val="16"/>
                <w:vertAlign w:val="superscript"/>
                <w:lang w:val="en-GB" w:eastAsia="en-US"/>
              </w:rPr>
              <w:endnoteReference w:id="8"/>
            </w:r>
            <w:r w:rsidRPr="0051787E">
              <w:rPr>
                <w:rFonts w:ascii="Calibri" w:eastAsia="Times New Roman" w:hAnsi="Calibri" w:cs="Calibri"/>
                <w:b/>
                <w:bCs/>
                <w:color w:val="000000"/>
                <w:sz w:val="16"/>
                <w:szCs w:val="16"/>
                <w:lang w:val="en-GB" w:eastAsia="en-GB"/>
              </w:rPr>
              <w:t xml:space="preserve"> to be awarded by the Receiving Institution upon successful completion</w:t>
            </w:r>
          </w:p>
          <w:p w14:paraId="0F614E85"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attribués par l’établissement d’accueil, après validation de la composante</w:t>
            </w:r>
          </w:p>
        </w:tc>
      </w:tr>
      <w:tr w:rsidR="00A321D9" w:rsidRPr="0051787E" w14:paraId="02B153E2" w14:textId="77777777" w:rsidTr="0055442D">
        <w:trPr>
          <w:trHeight w:val="230"/>
        </w:trPr>
        <w:tc>
          <w:tcPr>
            <w:tcW w:w="817" w:type="dxa"/>
            <w:gridSpan w:val="2"/>
            <w:tcBorders>
              <w:top w:val="nil"/>
              <w:left w:val="double" w:sz="6" w:space="0" w:color="auto"/>
              <w:bottom w:val="nil"/>
              <w:right w:val="nil"/>
            </w:tcBorders>
            <w:shd w:val="clear" w:color="auto" w:fill="auto"/>
            <w:noWrap/>
            <w:vAlign w:val="bottom"/>
            <w:hideMark/>
          </w:tcPr>
          <w:p w14:paraId="69D3D952" w14:textId="77777777" w:rsidR="00A321D9" w:rsidRPr="0051787E" w:rsidRDefault="00A321D9" w:rsidP="00A321D9">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nil"/>
              <w:right w:val="single" w:sz="8" w:space="0" w:color="auto"/>
            </w:tcBorders>
            <w:shd w:val="clear" w:color="auto" w:fill="auto"/>
            <w:vAlign w:val="center"/>
            <w:hideMark/>
          </w:tcPr>
          <w:p w14:paraId="7F451506" w14:textId="77777777" w:rsidR="00A321D9" w:rsidRPr="003222D2" w:rsidRDefault="00A321D9" w:rsidP="00A321D9">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544" w:type="dxa"/>
            <w:gridSpan w:val="4"/>
            <w:tcBorders>
              <w:top w:val="nil"/>
              <w:left w:val="nil"/>
              <w:bottom w:val="nil"/>
              <w:right w:val="single" w:sz="8" w:space="0" w:color="auto"/>
            </w:tcBorders>
            <w:shd w:val="clear" w:color="auto" w:fill="auto"/>
            <w:vAlign w:val="center"/>
            <w:hideMark/>
          </w:tcPr>
          <w:p w14:paraId="18447926" w14:textId="77777777" w:rsidR="00A321D9" w:rsidRPr="0051787E" w:rsidRDefault="00A321D9" w:rsidP="00A321D9">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15E864EC" w14:textId="77777777" w:rsidR="00A321D9" w:rsidRPr="0051787E" w:rsidRDefault="00A321D9" w:rsidP="00A321D9">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0F747B78"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321D9" w:rsidRPr="0051787E" w14:paraId="546BF13F" w14:textId="77777777" w:rsidTr="0055442D">
        <w:trPr>
          <w:trHeight w:val="119"/>
        </w:trPr>
        <w:tc>
          <w:tcPr>
            <w:tcW w:w="817" w:type="dxa"/>
            <w:gridSpan w:val="2"/>
            <w:tcBorders>
              <w:top w:val="nil"/>
              <w:left w:val="double" w:sz="6" w:space="0" w:color="auto"/>
              <w:bottom w:val="nil"/>
              <w:right w:val="nil"/>
            </w:tcBorders>
            <w:shd w:val="clear" w:color="auto" w:fill="auto"/>
            <w:noWrap/>
            <w:vAlign w:val="bottom"/>
            <w:hideMark/>
          </w:tcPr>
          <w:p w14:paraId="67EBBBCC" w14:textId="77777777" w:rsidR="00A321D9" w:rsidRPr="0051787E" w:rsidRDefault="00A321D9" w:rsidP="00A321D9">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99071E1" w14:textId="77777777" w:rsidR="00A321D9" w:rsidRPr="003222D2" w:rsidRDefault="00A321D9" w:rsidP="00A321D9">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544" w:type="dxa"/>
            <w:gridSpan w:val="4"/>
            <w:tcBorders>
              <w:top w:val="single" w:sz="8" w:space="0" w:color="auto"/>
              <w:left w:val="nil"/>
              <w:bottom w:val="single" w:sz="8" w:space="0" w:color="auto"/>
              <w:right w:val="single" w:sz="8" w:space="0" w:color="auto"/>
            </w:tcBorders>
            <w:shd w:val="clear" w:color="auto" w:fill="auto"/>
            <w:vAlign w:val="center"/>
            <w:hideMark/>
          </w:tcPr>
          <w:p w14:paraId="156D9D62" w14:textId="77777777" w:rsidR="00A321D9" w:rsidRPr="0051787E" w:rsidRDefault="00A321D9" w:rsidP="00A321D9">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293B6782" w14:textId="77777777" w:rsidR="00A321D9" w:rsidRPr="0051787E" w:rsidRDefault="00A321D9" w:rsidP="00A321D9">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66FEB4D3"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321D9" w:rsidRPr="0051787E" w14:paraId="306BDB56" w14:textId="77777777" w:rsidTr="0055442D">
        <w:trPr>
          <w:trHeight w:val="194"/>
        </w:trPr>
        <w:tc>
          <w:tcPr>
            <w:tcW w:w="817" w:type="dxa"/>
            <w:gridSpan w:val="2"/>
            <w:tcBorders>
              <w:top w:val="nil"/>
              <w:left w:val="double" w:sz="6" w:space="0" w:color="auto"/>
              <w:bottom w:val="nil"/>
              <w:right w:val="nil"/>
            </w:tcBorders>
            <w:shd w:val="clear" w:color="auto" w:fill="auto"/>
            <w:noWrap/>
            <w:vAlign w:val="bottom"/>
            <w:hideMark/>
          </w:tcPr>
          <w:p w14:paraId="4C12DB9F" w14:textId="77777777" w:rsidR="00A321D9" w:rsidRPr="0051787E" w:rsidRDefault="00A321D9" w:rsidP="00A321D9">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single" w:sz="8" w:space="0" w:color="auto"/>
              <w:right w:val="single" w:sz="8" w:space="0" w:color="auto"/>
            </w:tcBorders>
            <w:shd w:val="clear" w:color="auto" w:fill="auto"/>
            <w:vAlign w:val="center"/>
            <w:hideMark/>
          </w:tcPr>
          <w:p w14:paraId="0A804585" w14:textId="77777777" w:rsidR="00A321D9" w:rsidRPr="0051787E" w:rsidRDefault="00A321D9" w:rsidP="00A321D9">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544" w:type="dxa"/>
            <w:gridSpan w:val="4"/>
            <w:tcBorders>
              <w:top w:val="nil"/>
              <w:left w:val="nil"/>
              <w:bottom w:val="single" w:sz="8" w:space="0" w:color="auto"/>
              <w:right w:val="single" w:sz="8" w:space="0" w:color="auto"/>
            </w:tcBorders>
            <w:shd w:val="clear" w:color="auto" w:fill="auto"/>
            <w:vAlign w:val="center"/>
            <w:hideMark/>
          </w:tcPr>
          <w:p w14:paraId="75F7C239" w14:textId="77777777" w:rsidR="00A321D9" w:rsidRPr="0051787E" w:rsidRDefault="00A321D9" w:rsidP="00A321D9">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3CE30CC7" w14:textId="77777777" w:rsidR="00A321D9" w:rsidRPr="0051787E" w:rsidRDefault="00A321D9" w:rsidP="00A321D9">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6D6E02BC" w14:textId="77777777" w:rsidR="00A321D9" w:rsidRPr="0051787E" w:rsidRDefault="00A321D9" w:rsidP="00A321D9">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321D9" w:rsidRPr="0051787E" w14:paraId="3FDD4502" w14:textId="77777777" w:rsidTr="0055442D">
        <w:trPr>
          <w:trHeight w:val="194"/>
        </w:trPr>
        <w:tc>
          <w:tcPr>
            <w:tcW w:w="817" w:type="dxa"/>
            <w:gridSpan w:val="2"/>
            <w:tcBorders>
              <w:top w:val="nil"/>
              <w:left w:val="double" w:sz="6" w:space="0" w:color="auto"/>
              <w:bottom w:val="nil"/>
              <w:right w:val="nil"/>
            </w:tcBorders>
            <w:shd w:val="clear" w:color="auto" w:fill="auto"/>
            <w:noWrap/>
            <w:vAlign w:val="bottom"/>
          </w:tcPr>
          <w:p w14:paraId="34CA4198" w14:textId="77777777" w:rsidR="00A321D9" w:rsidRPr="0051787E" w:rsidRDefault="00A321D9" w:rsidP="00A321D9">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14:paraId="4E432568" w14:textId="77777777" w:rsidR="00A321D9" w:rsidRPr="0051787E" w:rsidRDefault="00A321D9" w:rsidP="00A321D9">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14:paraId="00FEE1AC" w14:textId="77777777" w:rsidR="00A321D9" w:rsidRPr="0051787E" w:rsidRDefault="00A321D9" w:rsidP="00A321D9">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4D24439F" w14:textId="77777777" w:rsidR="00A321D9" w:rsidRPr="0051787E" w:rsidRDefault="00A321D9" w:rsidP="00A321D9">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03431730" w14:textId="77777777" w:rsidR="00A321D9" w:rsidRPr="0051787E" w:rsidRDefault="00A321D9" w:rsidP="00A321D9">
            <w:pPr>
              <w:jc w:val="center"/>
              <w:rPr>
                <w:rFonts w:ascii="Calibri" w:eastAsia="Times New Roman" w:hAnsi="Calibri" w:cs="Calibri"/>
                <w:b/>
                <w:bCs/>
                <w:color w:val="000000"/>
                <w:sz w:val="16"/>
                <w:szCs w:val="16"/>
                <w:lang w:eastAsia="en-GB"/>
              </w:rPr>
            </w:pPr>
          </w:p>
        </w:tc>
      </w:tr>
      <w:tr w:rsidR="00A321D9" w:rsidRPr="0051787E" w14:paraId="7D59769F" w14:textId="77777777" w:rsidTr="0055442D">
        <w:trPr>
          <w:trHeight w:val="194"/>
        </w:trPr>
        <w:tc>
          <w:tcPr>
            <w:tcW w:w="817" w:type="dxa"/>
            <w:gridSpan w:val="2"/>
            <w:tcBorders>
              <w:top w:val="nil"/>
              <w:left w:val="double" w:sz="6" w:space="0" w:color="auto"/>
              <w:bottom w:val="nil"/>
              <w:right w:val="nil"/>
            </w:tcBorders>
            <w:shd w:val="clear" w:color="auto" w:fill="auto"/>
            <w:noWrap/>
            <w:vAlign w:val="bottom"/>
          </w:tcPr>
          <w:p w14:paraId="26AD3CE4" w14:textId="77777777" w:rsidR="00A321D9" w:rsidRPr="0051787E" w:rsidRDefault="00A321D9" w:rsidP="00A321D9">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14:paraId="5F05B52B" w14:textId="77777777" w:rsidR="00A321D9" w:rsidRPr="0051787E" w:rsidRDefault="00A321D9" w:rsidP="00A321D9">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14:paraId="79041141" w14:textId="77777777" w:rsidR="00A321D9" w:rsidRPr="0051787E" w:rsidRDefault="00A321D9" w:rsidP="00A321D9">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2C16D444" w14:textId="77777777" w:rsidR="00A321D9" w:rsidRPr="0051787E" w:rsidRDefault="00A321D9" w:rsidP="00A321D9">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02D9ECAE" w14:textId="77777777" w:rsidR="00A321D9" w:rsidRPr="0051787E" w:rsidRDefault="00A321D9" w:rsidP="00A321D9">
            <w:pPr>
              <w:jc w:val="center"/>
              <w:rPr>
                <w:rFonts w:ascii="Calibri" w:eastAsia="Times New Roman" w:hAnsi="Calibri" w:cs="Calibri"/>
                <w:b/>
                <w:bCs/>
                <w:color w:val="000000"/>
                <w:sz w:val="16"/>
                <w:szCs w:val="16"/>
                <w:lang w:eastAsia="en-GB"/>
              </w:rPr>
            </w:pPr>
          </w:p>
        </w:tc>
      </w:tr>
      <w:tr w:rsidR="00A321D9" w:rsidRPr="0051787E" w14:paraId="4597F2F1" w14:textId="77777777" w:rsidTr="0055442D">
        <w:trPr>
          <w:trHeight w:val="194"/>
        </w:trPr>
        <w:tc>
          <w:tcPr>
            <w:tcW w:w="817" w:type="dxa"/>
            <w:gridSpan w:val="2"/>
            <w:tcBorders>
              <w:top w:val="nil"/>
              <w:left w:val="double" w:sz="6" w:space="0" w:color="auto"/>
              <w:bottom w:val="nil"/>
              <w:right w:val="nil"/>
            </w:tcBorders>
            <w:shd w:val="clear" w:color="auto" w:fill="auto"/>
            <w:noWrap/>
            <w:vAlign w:val="bottom"/>
          </w:tcPr>
          <w:p w14:paraId="6C28A06E" w14:textId="77777777" w:rsidR="00A321D9" w:rsidRPr="0051787E" w:rsidRDefault="00A321D9" w:rsidP="00A321D9">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14:paraId="6D9F97AA" w14:textId="77777777" w:rsidR="00A321D9" w:rsidRPr="0051787E" w:rsidRDefault="00A321D9" w:rsidP="00A321D9">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14:paraId="1E8A50C4" w14:textId="77777777" w:rsidR="00A321D9" w:rsidRPr="0051787E" w:rsidRDefault="00A321D9" w:rsidP="00A321D9">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3B493A5B" w14:textId="77777777" w:rsidR="00A321D9" w:rsidRPr="0051787E" w:rsidRDefault="00A321D9" w:rsidP="00A321D9">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03509605" w14:textId="77777777" w:rsidR="00A321D9" w:rsidRPr="0051787E" w:rsidRDefault="00A321D9" w:rsidP="00A321D9">
            <w:pPr>
              <w:jc w:val="center"/>
              <w:rPr>
                <w:rFonts w:ascii="Calibri" w:eastAsia="Times New Roman" w:hAnsi="Calibri" w:cs="Calibri"/>
                <w:b/>
                <w:bCs/>
                <w:color w:val="000000"/>
                <w:sz w:val="16"/>
                <w:szCs w:val="16"/>
                <w:lang w:eastAsia="en-GB"/>
              </w:rPr>
            </w:pPr>
          </w:p>
        </w:tc>
      </w:tr>
      <w:tr w:rsidR="00A321D9" w:rsidRPr="0051787E" w14:paraId="18F0F2A8" w14:textId="77777777" w:rsidTr="0055442D">
        <w:trPr>
          <w:trHeight w:val="194"/>
        </w:trPr>
        <w:tc>
          <w:tcPr>
            <w:tcW w:w="817" w:type="dxa"/>
            <w:gridSpan w:val="2"/>
            <w:tcBorders>
              <w:top w:val="nil"/>
              <w:left w:val="double" w:sz="6" w:space="0" w:color="auto"/>
              <w:bottom w:val="nil"/>
              <w:right w:val="nil"/>
            </w:tcBorders>
            <w:shd w:val="clear" w:color="auto" w:fill="auto"/>
            <w:noWrap/>
            <w:vAlign w:val="bottom"/>
          </w:tcPr>
          <w:p w14:paraId="714FD913" w14:textId="77777777" w:rsidR="00A321D9" w:rsidRPr="0051787E" w:rsidRDefault="00A321D9" w:rsidP="00A321D9">
            <w:pPr>
              <w:rPr>
                <w:rFonts w:ascii="Calibri" w:eastAsia="Times New Roman" w:hAnsi="Calibri" w:cs="Calibri"/>
                <w:color w:val="000000"/>
                <w:sz w:val="16"/>
                <w:szCs w:val="16"/>
                <w:lang w:eastAsia="en-GB"/>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tcPr>
          <w:p w14:paraId="1F47905C" w14:textId="77777777" w:rsidR="00A321D9" w:rsidRPr="0051787E" w:rsidRDefault="00A321D9" w:rsidP="00A321D9">
            <w:pPr>
              <w:rPr>
                <w:rFonts w:ascii="Calibri" w:eastAsia="Times New Roman" w:hAnsi="Calibri" w:cs="Calibri"/>
                <w:i/>
                <w:iCs/>
                <w:color w:val="000000"/>
                <w:sz w:val="16"/>
                <w:szCs w:val="16"/>
                <w:lang w:eastAsia="en-GB"/>
              </w:rPr>
            </w:pPr>
          </w:p>
        </w:tc>
        <w:tc>
          <w:tcPr>
            <w:tcW w:w="3544" w:type="dxa"/>
            <w:gridSpan w:val="4"/>
            <w:tcBorders>
              <w:top w:val="nil"/>
              <w:left w:val="nil"/>
              <w:bottom w:val="single" w:sz="8" w:space="0" w:color="auto"/>
              <w:right w:val="single" w:sz="8" w:space="0" w:color="auto"/>
            </w:tcBorders>
            <w:shd w:val="clear" w:color="auto" w:fill="auto"/>
            <w:vAlign w:val="center"/>
          </w:tcPr>
          <w:p w14:paraId="1779E6FA" w14:textId="77777777" w:rsidR="00A321D9" w:rsidRPr="0051787E" w:rsidRDefault="00A321D9" w:rsidP="00A321D9">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3A9EB839" w14:textId="77777777" w:rsidR="00A321D9" w:rsidRPr="0051787E" w:rsidRDefault="00A321D9" w:rsidP="00A321D9">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760E2D68" w14:textId="77777777" w:rsidR="00A321D9" w:rsidRPr="0051787E" w:rsidRDefault="00A321D9" w:rsidP="00A321D9">
            <w:pPr>
              <w:jc w:val="center"/>
              <w:rPr>
                <w:rFonts w:ascii="Calibri" w:eastAsia="Times New Roman" w:hAnsi="Calibri" w:cs="Calibri"/>
                <w:b/>
                <w:bCs/>
                <w:color w:val="000000"/>
                <w:sz w:val="16"/>
                <w:szCs w:val="16"/>
                <w:lang w:eastAsia="en-GB"/>
              </w:rPr>
            </w:pPr>
          </w:p>
        </w:tc>
      </w:tr>
      <w:tr w:rsidR="00A321D9" w:rsidRPr="0051787E" w14:paraId="6C0A4691" w14:textId="77777777" w:rsidTr="0055442D">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14:paraId="6E99E4E1" w14:textId="77777777" w:rsidR="00A321D9" w:rsidRPr="0051787E" w:rsidRDefault="00A321D9" w:rsidP="00A321D9">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701" w:type="dxa"/>
            <w:gridSpan w:val="2"/>
            <w:tcBorders>
              <w:top w:val="nil"/>
              <w:left w:val="single" w:sz="8" w:space="0" w:color="auto"/>
              <w:bottom w:val="double" w:sz="6" w:space="0" w:color="auto"/>
              <w:right w:val="single" w:sz="8" w:space="0" w:color="auto"/>
            </w:tcBorders>
            <w:shd w:val="clear" w:color="auto" w:fill="auto"/>
            <w:vAlign w:val="center"/>
            <w:hideMark/>
          </w:tcPr>
          <w:p w14:paraId="20EE8161" w14:textId="77777777" w:rsidR="00A321D9" w:rsidRPr="0051787E" w:rsidRDefault="00A321D9" w:rsidP="00A321D9">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544" w:type="dxa"/>
            <w:gridSpan w:val="4"/>
            <w:tcBorders>
              <w:top w:val="nil"/>
              <w:left w:val="nil"/>
              <w:bottom w:val="double" w:sz="6" w:space="0" w:color="auto"/>
              <w:right w:val="single" w:sz="8" w:space="0" w:color="auto"/>
            </w:tcBorders>
            <w:shd w:val="clear" w:color="auto" w:fill="auto"/>
            <w:vAlign w:val="center"/>
            <w:hideMark/>
          </w:tcPr>
          <w:p w14:paraId="78E6209B" w14:textId="77777777" w:rsidR="00A321D9" w:rsidRPr="0051787E" w:rsidRDefault="00A321D9" w:rsidP="00A321D9">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14:paraId="2F7DC741" w14:textId="77777777" w:rsidR="00A321D9" w:rsidRPr="0051787E" w:rsidRDefault="00A321D9" w:rsidP="00A321D9">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14:paraId="0751E6A7" w14:textId="77777777" w:rsidR="00A321D9" w:rsidRPr="0051787E" w:rsidRDefault="00A321D9" w:rsidP="00A321D9">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A321D9" w:rsidRPr="0051787E" w14:paraId="67FCD7EF" w14:textId="77777777" w:rsidTr="0099619C">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14227D4" w14:textId="77777777" w:rsidR="00A321D9" w:rsidRPr="0051787E" w:rsidRDefault="00A321D9" w:rsidP="00A321D9">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Web link to the course catalogue at the Receiving Institution describing the learning outcomes: [</w:t>
            </w:r>
            <w:r w:rsidRPr="0051787E">
              <w:rPr>
                <w:rFonts w:ascii="Calibri" w:eastAsia="Times New Roman" w:hAnsi="Calibri" w:cs="Calibri"/>
                <w:i/>
                <w:iCs/>
                <w:color w:val="000000"/>
                <w:sz w:val="16"/>
                <w:szCs w:val="16"/>
                <w:lang w:val="en-GB" w:eastAsia="en-GB"/>
              </w:rPr>
              <w:t>web link to the relevant information</w:t>
            </w:r>
            <w:r w:rsidRPr="0051787E">
              <w:rPr>
                <w:rFonts w:ascii="Calibri" w:eastAsia="Times New Roman" w:hAnsi="Calibri" w:cs="Calibri"/>
                <w:color w:val="000000"/>
                <w:sz w:val="16"/>
                <w:szCs w:val="16"/>
                <w:lang w:val="en-GB" w:eastAsia="en-GB"/>
              </w:rPr>
              <w:t>]</w:t>
            </w:r>
          </w:p>
          <w:p w14:paraId="41FED34C" w14:textId="77777777" w:rsidR="00A321D9" w:rsidRPr="0051787E" w:rsidRDefault="00A321D9" w:rsidP="00A321D9">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A321D9" w:rsidRPr="00A321D9" w14:paraId="4C281859" w14:textId="77777777" w:rsidTr="0055442D">
        <w:trPr>
          <w:gridAfter w:val="1"/>
          <w:wAfter w:w="158" w:type="dxa"/>
          <w:trHeight w:val="75"/>
        </w:trPr>
        <w:tc>
          <w:tcPr>
            <w:tcW w:w="554" w:type="dxa"/>
            <w:tcBorders>
              <w:top w:val="nil"/>
              <w:left w:val="nil"/>
              <w:bottom w:val="nil"/>
              <w:right w:val="nil"/>
            </w:tcBorders>
            <w:shd w:val="clear" w:color="auto" w:fill="auto"/>
            <w:noWrap/>
            <w:vAlign w:val="bottom"/>
            <w:hideMark/>
          </w:tcPr>
          <w:p w14:paraId="69F4D70B" w14:textId="77777777" w:rsidR="00A321D9" w:rsidRPr="00A321D9" w:rsidRDefault="00A321D9" w:rsidP="00A321D9">
            <w:pPr>
              <w:rPr>
                <w:rFonts w:ascii="Calibri" w:eastAsia="Times New Roman" w:hAnsi="Calibri" w:cs="Calibri"/>
                <w:color w:val="000000"/>
                <w:sz w:val="16"/>
                <w:szCs w:val="16"/>
                <w:lang w:eastAsia="en-GB"/>
              </w:rPr>
            </w:pPr>
          </w:p>
        </w:tc>
        <w:tc>
          <w:tcPr>
            <w:tcW w:w="1964" w:type="dxa"/>
            <w:gridSpan w:val="3"/>
            <w:tcBorders>
              <w:top w:val="nil"/>
              <w:left w:val="nil"/>
              <w:bottom w:val="nil"/>
              <w:right w:val="nil"/>
            </w:tcBorders>
            <w:shd w:val="clear" w:color="auto" w:fill="auto"/>
            <w:noWrap/>
            <w:vAlign w:val="bottom"/>
            <w:hideMark/>
          </w:tcPr>
          <w:p w14:paraId="70EABE6C" w14:textId="77777777" w:rsidR="00A321D9" w:rsidRPr="00A321D9" w:rsidRDefault="00A321D9" w:rsidP="00A321D9">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14:paraId="789837FB" w14:textId="77777777" w:rsidR="00A321D9" w:rsidRPr="00A321D9" w:rsidRDefault="00A321D9" w:rsidP="00A321D9">
            <w:pPr>
              <w:rPr>
                <w:rFonts w:ascii="Calibri" w:eastAsia="Times New Roman" w:hAnsi="Calibri" w:cs="Calibri"/>
                <w:color w:val="000000"/>
                <w:sz w:val="16"/>
                <w:szCs w:val="16"/>
                <w:lang w:eastAsia="en-GB"/>
              </w:rPr>
            </w:pPr>
          </w:p>
          <w:p w14:paraId="02A8970B" w14:textId="77777777" w:rsidR="00A321D9" w:rsidRPr="00A321D9" w:rsidRDefault="00A321D9" w:rsidP="00A321D9">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14:paraId="18B7220B" w14:textId="77777777" w:rsidR="00A321D9" w:rsidRPr="00A321D9" w:rsidRDefault="00A321D9" w:rsidP="00A321D9">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14:paraId="44A1B772" w14:textId="77777777" w:rsidR="00A321D9" w:rsidRPr="00A321D9" w:rsidRDefault="00A321D9" w:rsidP="00A321D9">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14:paraId="0B076AC8" w14:textId="77777777" w:rsidR="00A321D9" w:rsidRPr="00A321D9" w:rsidRDefault="00A321D9" w:rsidP="00A321D9">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14:paraId="36983061" w14:textId="77777777" w:rsidR="00A321D9" w:rsidRPr="00A321D9" w:rsidRDefault="00A321D9" w:rsidP="00A321D9">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14:paraId="0784DC26" w14:textId="77777777" w:rsidR="00A321D9" w:rsidRPr="00A321D9" w:rsidRDefault="00A321D9" w:rsidP="00A321D9">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14:paraId="0EFE484B" w14:textId="77777777" w:rsidR="00A321D9" w:rsidRPr="00A321D9" w:rsidRDefault="00A321D9" w:rsidP="00A321D9">
            <w:pPr>
              <w:rPr>
                <w:rFonts w:ascii="Calibri" w:eastAsia="Times New Roman" w:hAnsi="Calibri" w:cs="Calibri"/>
                <w:color w:val="000000"/>
                <w:sz w:val="22"/>
                <w:szCs w:val="22"/>
                <w:lang w:eastAsia="en-GB"/>
              </w:rPr>
            </w:pPr>
          </w:p>
        </w:tc>
      </w:tr>
      <w:tr w:rsidR="00A321D9" w:rsidRPr="0051787E" w14:paraId="197EB7E4" w14:textId="77777777" w:rsidTr="0099619C">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393AE387" w14:textId="77777777" w:rsidR="00A321D9" w:rsidRPr="00A321D9" w:rsidRDefault="00A321D9" w:rsidP="00A321D9">
            <w:pPr>
              <w:rPr>
                <w:rFonts w:ascii="Calibri" w:eastAsia="Times New Roman" w:hAnsi="Calibri" w:cs="Calibri"/>
                <w:color w:val="000000"/>
                <w:sz w:val="16"/>
                <w:szCs w:val="16"/>
                <w:lang w:val="en-GB" w:eastAsia="en-GB"/>
              </w:rPr>
            </w:pPr>
            <w:r w:rsidRPr="00A321D9">
              <w:rPr>
                <w:rFonts w:ascii="Calibri" w:eastAsia="Times New Roman" w:hAnsi="Calibri" w:cs="Calibri"/>
                <w:color w:val="000000"/>
                <w:sz w:val="16"/>
                <w:szCs w:val="16"/>
                <w:lang w:val="en-GB" w:eastAsia="en-GB"/>
              </w:rPr>
              <w:t>The level of language competence</w:t>
            </w:r>
            <w:r w:rsidRPr="00A321D9">
              <w:rPr>
                <w:rFonts w:ascii="Calibri" w:eastAsia="Calibri" w:hAnsi="Calibri" w:cs="Calibri"/>
                <w:sz w:val="16"/>
                <w:szCs w:val="18"/>
                <w:vertAlign w:val="superscript"/>
                <w:lang w:val="en-GB" w:eastAsia="en-US"/>
              </w:rPr>
              <w:endnoteReference w:id="9"/>
            </w:r>
            <w:r w:rsidRPr="00A321D9">
              <w:rPr>
                <w:rFonts w:ascii="Calibri" w:eastAsia="Times New Roman" w:hAnsi="Calibri" w:cs="Calibri"/>
                <w:color w:val="000000"/>
                <w:sz w:val="16"/>
                <w:szCs w:val="16"/>
                <w:lang w:val="en-GB" w:eastAsia="en-GB"/>
              </w:rPr>
              <w:t xml:space="preserve">  in ________ [</w:t>
            </w:r>
            <w:r w:rsidRPr="00A321D9">
              <w:rPr>
                <w:rFonts w:ascii="Calibri" w:eastAsia="Times New Roman" w:hAnsi="Calibri" w:cs="Calibri"/>
                <w:i/>
                <w:color w:val="000000"/>
                <w:sz w:val="16"/>
                <w:szCs w:val="16"/>
                <w:lang w:val="en-GB" w:eastAsia="en-GB"/>
              </w:rPr>
              <w:t>indicate here the main language of instruction</w:t>
            </w:r>
            <w:r w:rsidRPr="00A321D9">
              <w:rPr>
                <w:rFonts w:ascii="Calibri" w:eastAsia="Times New Roman" w:hAnsi="Calibri" w:cs="Calibri"/>
                <w:color w:val="000000"/>
                <w:sz w:val="16"/>
                <w:szCs w:val="16"/>
                <w:lang w:val="en-GB" w:eastAsia="en-GB"/>
              </w:rPr>
              <w:t xml:space="preserve">] that the student already has or agrees to acquire by the start of the study period is: </w:t>
            </w:r>
          </w:p>
          <w:p w14:paraId="233779AD" w14:textId="77777777" w:rsidR="00A321D9" w:rsidRPr="00A321D9" w:rsidRDefault="00A321D9" w:rsidP="00A321D9">
            <w:pPr>
              <w:rPr>
                <w:rFonts w:ascii="Calibri" w:eastAsia="Times New Roman" w:hAnsi="Calibri" w:cs="Calibri"/>
                <w:color w:val="002060"/>
                <w:sz w:val="16"/>
                <w:szCs w:val="16"/>
                <w:lang w:eastAsia="en-GB"/>
              </w:rPr>
            </w:pPr>
            <w:r w:rsidRPr="00A321D9">
              <w:rPr>
                <w:rFonts w:ascii="Calibri" w:eastAsia="Times New Roman" w:hAnsi="Calibri" w:cs="Calibri"/>
                <w:color w:val="002060"/>
                <w:sz w:val="16"/>
                <w:szCs w:val="16"/>
                <w:lang w:eastAsia="en-GB"/>
              </w:rPr>
              <w:t xml:space="preserve">Le niveau de compétence linguistique en___________ [indiquer ici la principale langue d’enseignement] que l’étudiant possède ou s’engage à acquérir avant le début de la période de mobilité est :                     </w:t>
            </w:r>
          </w:p>
          <w:p w14:paraId="2243AE34" w14:textId="77777777" w:rsidR="00A321D9" w:rsidRPr="00A321D9" w:rsidRDefault="00A321D9" w:rsidP="00A321D9">
            <w:pPr>
              <w:ind w:left="2552"/>
              <w:rPr>
                <w:rFonts w:ascii="Calibri" w:eastAsia="Times New Roman" w:hAnsi="Calibri" w:cs="Calibri"/>
                <w:color w:val="00B0F0"/>
                <w:sz w:val="16"/>
                <w:szCs w:val="16"/>
                <w:lang w:eastAsia="en-GB"/>
              </w:rPr>
            </w:pPr>
            <w:r w:rsidRPr="00A321D9">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2"/>
                  <w:szCs w:val="16"/>
                  <w:lang w:val="en-GB" w:eastAsia="en-GB"/>
                </w:rPr>
                <w:id w:val="-2112575825"/>
                <w14:checkbox>
                  <w14:checked w14:val="0"/>
                  <w14:checkedState w14:val="2612" w14:font="MS Gothic"/>
                  <w14:uncheckedState w14:val="2610" w14:font="MS Gothic"/>
                </w14:checkbox>
              </w:sdtPr>
              <w:sdtContent>
                <w:r w:rsidRPr="00A321D9">
                  <w:rPr>
                    <w:rFonts w:ascii="MS Gothic" w:eastAsia="MS Gothic" w:hAnsi="MS Gothic" w:cs="MS Gothic" w:hint="eastAsia"/>
                    <w:iCs/>
                    <w:color w:val="000000"/>
                    <w:sz w:val="12"/>
                    <w:szCs w:val="16"/>
                    <w:lang w:val="en-GB" w:eastAsia="en-GB"/>
                  </w:rPr>
                  <w:t>☐</w:t>
                </w:r>
              </w:sdtContent>
            </w:sdt>
            <w:r w:rsidRPr="00A321D9">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2"/>
                  <w:szCs w:val="16"/>
                  <w:lang w:val="en-GB" w:eastAsia="en-GB"/>
                </w:rPr>
                <w:id w:val="-14159553"/>
                <w14:checkbox>
                  <w14:checked w14:val="0"/>
                  <w14:checkedState w14:val="2612" w14:font="MS Gothic"/>
                  <w14:uncheckedState w14:val="2610" w14:font="MS Gothic"/>
                </w14:checkbox>
              </w:sdtPr>
              <w:sdtContent>
                <w:r w:rsidRPr="00A321D9">
                  <w:rPr>
                    <w:rFonts w:ascii="MS Gothic" w:eastAsia="MS Gothic" w:hAnsi="MS Gothic" w:cs="MS Gothic" w:hint="eastAsia"/>
                    <w:iCs/>
                    <w:color w:val="000000"/>
                    <w:sz w:val="12"/>
                    <w:szCs w:val="16"/>
                    <w:lang w:val="en-GB" w:eastAsia="en-GB"/>
                  </w:rPr>
                  <w:t>☐</w:t>
                </w:r>
              </w:sdtContent>
            </w:sdt>
            <w:r w:rsidRPr="00A321D9">
              <w:rPr>
                <w:rFonts w:ascii="Calibri" w:eastAsia="Times New Roman" w:hAnsi="Calibri" w:cs="Calibri"/>
                <w:i/>
                <w:iCs/>
                <w:color w:val="000000"/>
                <w:sz w:val="16"/>
                <w:szCs w:val="16"/>
                <w:lang w:val="en-GB" w:eastAsia="en-GB"/>
              </w:rPr>
              <w:t xml:space="preserve">     B1 </w:t>
            </w:r>
            <w:r w:rsidRPr="00A321D9">
              <w:rPr>
                <w:rFonts w:ascii="Calibri" w:eastAsia="Times New Roman" w:hAnsi="Calibri" w:cs="Calibri"/>
                <w:i/>
                <w:iCs/>
                <w:color w:val="000000"/>
                <w:sz w:val="12"/>
                <w:szCs w:val="16"/>
                <w:lang w:val="en-GB" w:eastAsia="en-GB"/>
              </w:rPr>
              <w:t xml:space="preserve"> </w:t>
            </w:r>
            <w:sdt>
              <w:sdtPr>
                <w:rPr>
                  <w:rFonts w:ascii="Calibri" w:eastAsia="Times New Roman" w:hAnsi="Calibri" w:cs="Calibri"/>
                  <w:iCs/>
                  <w:color w:val="000000"/>
                  <w:sz w:val="12"/>
                  <w:szCs w:val="16"/>
                  <w:lang w:val="en-GB" w:eastAsia="en-GB"/>
                </w:rPr>
                <w:id w:val="1942573431"/>
                <w14:checkbox>
                  <w14:checked w14:val="0"/>
                  <w14:checkedState w14:val="2612" w14:font="MS Gothic"/>
                  <w14:uncheckedState w14:val="2610" w14:font="MS Gothic"/>
                </w14:checkbox>
              </w:sdtPr>
              <w:sdtContent>
                <w:r w:rsidRPr="00A321D9">
                  <w:rPr>
                    <w:rFonts w:ascii="MS Gothic" w:eastAsia="MS Gothic" w:hAnsi="MS Gothic" w:cs="MS Gothic" w:hint="eastAsia"/>
                    <w:iCs/>
                    <w:color w:val="000000"/>
                    <w:sz w:val="12"/>
                    <w:szCs w:val="16"/>
                    <w:lang w:val="en-GB" w:eastAsia="en-GB"/>
                  </w:rPr>
                  <w:t>☐</w:t>
                </w:r>
              </w:sdtContent>
            </w:sdt>
            <w:r w:rsidRPr="00A321D9">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2"/>
                  <w:szCs w:val="16"/>
                  <w:lang w:val="en-GB" w:eastAsia="en-GB"/>
                </w:rPr>
                <w:id w:val="1407178793"/>
                <w14:checkbox>
                  <w14:checked w14:val="0"/>
                  <w14:checkedState w14:val="2612" w14:font="MS Gothic"/>
                  <w14:uncheckedState w14:val="2610" w14:font="MS Gothic"/>
                </w14:checkbox>
              </w:sdtPr>
              <w:sdtContent>
                <w:r w:rsidRPr="00A321D9">
                  <w:rPr>
                    <w:rFonts w:ascii="MS Gothic" w:eastAsia="MS Gothic" w:hAnsi="MS Gothic" w:cs="Calibri" w:hint="eastAsia"/>
                    <w:iCs/>
                    <w:color w:val="000000"/>
                    <w:sz w:val="12"/>
                    <w:szCs w:val="16"/>
                    <w:lang w:val="en-GB" w:eastAsia="en-GB"/>
                  </w:rPr>
                  <w:t>☐</w:t>
                </w:r>
              </w:sdtContent>
            </w:sdt>
            <w:r w:rsidRPr="00A321D9">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2"/>
                  <w:szCs w:val="16"/>
                  <w:lang w:val="en-GB" w:eastAsia="en-GB"/>
                </w:rPr>
                <w:id w:val="1357394471"/>
                <w14:checkbox>
                  <w14:checked w14:val="0"/>
                  <w14:checkedState w14:val="2612" w14:font="MS Gothic"/>
                  <w14:uncheckedState w14:val="2610" w14:font="MS Gothic"/>
                </w14:checkbox>
              </w:sdtPr>
              <w:sdtContent>
                <w:r w:rsidRPr="00A321D9">
                  <w:rPr>
                    <w:rFonts w:ascii="MS Gothic" w:eastAsia="MS Gothic" w:hAnsi="MS Gothic" w:cs="MS Gothic" w:hint="eastAsia"/>
                    <w:iCs/>
                    <w:color w:val="000000"/>
                    <w:sz w:val="12"/>
                    <w:szCs w:val="16"/>
                    <w:lang w:val="en-GB" w:eastAsia="en-GB"/>
                  </w:rPr>
                  <w:t>☐</w:t>
                </w:r>
              </w:sdtContent>
            </w:sdt>
            <w:r w:rsidRPr="00A321D9">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2"/>
                  <w:szCs w:val="16"/>
                  <w:lang w:val="en-GB" w:eastAsia="en-GB"/>
                </w:rPr>
                <w:id w:val="439038858"/>
                <w14:checkbox>
                  <w14:checked w14:val="0"/>
                  <w14:checkedState w14:val="2612" w14:font="MS Gothic"/>
                  <w14:uncheckedState w14:val="2610" w14:font="MS Gothic"/>
                </w14:checkbox>
              </w:sdtPr>
              <w:sdtContent>
                <w:r w:rsidRPr="00A321D9">
                  <w:rPr>
                    <w:rFonts w:ascii="MS Gothic" w:eastAsia="MS Gothic" w:hAnsi="MS Gothic" w:cs="MS Gothic" w:hint="eastAsia"/>
                    <w:iCs/>
                    <w:color w:val="000000"/>
                    <w:sz w:val="12"/>
                    <w:szCs w:val="16"/>
                    <w:lang w:val="en-GB" w:eastAsia="en-GB"/>
                  </w:rPr>
                  <w:t>☐</w:t>
                </w:r>
              </w:sdtContent>
            </w:sdt>
            <w:r w:rsidRPr="00A321D9">
              <w:rPr>
                <w:rFonts w:ascii="Calibri" w:eastAsia="Times New Roman" w:hAnsi="Calibri" w:cs="Calibri"/>
                <w:i/>
                <w:iCs/>
                <w:color w:val="000000"/>
                <w:sz w:val="16"/>
                <w:szCs w:val="16"/>
                <w:lang w:val="en-GB" w:eastAsia="en-GB"/>
              </w:rPr>
              <w:t xml:space="preserve">     Native speaker / </w:t>
            </w:r>
            <w:r w:rsidRPr="00A321D9">
              <w:rPr>
                <w:rFonts w:ascii="Calibri" w:eastAsia="Times New Roman" w:hAnsi="Calibri" w:cs="Calibri"/>
                <w:i/>
                <w:iCs/>
                <w:color w:val="002060"/>
                <w:sz w:val="16"/>
                <w:szCs w:val="16"/>
                <w:lang w:val="en-GB" w:eastAsia="en-GB"/>
              </w:rPr>
              <w:t xml:space="preserve">Langue </w:t>
            </w:r>
            <w:proofErr w:type="spellStart"/>
            <w:r w:rsidRPr="00A321D9">
              <w:rPr>
                <w:rFonts w:ascii="Calibri" w:eastAsia="Times New Roman" w:hAnsi="Calibri" w:cs="Calibri"/>
                <w:i/>
                <w:iCs/>
                <w:color w:val="002060"/>
                <w:sz w:val="16"/>
                <w:szCs w:val="16"/>
                <w:lang w:val="en-GB" w:eastAsia="en-GB"/>
              </w:rPr>
              <w:t>maternelle</w:t>
            </w:r>
            <w:proofErr w:type="spellEnd"/>
            <w:r w:rsidRPr="00A321D9">
              <w:rPr>
                <w:rFonts w:ascii="Calibri" w:eastAsia="Times New Roman" w:hAnsi="Calibri" w:cs="Calibri"/>
                <w:i/>
                <w:iCs/>
                <w:color w:val="002060"/>
                <w:sz w:val="16"/>
                <w:szCs w:val="16"/>
                <w:lang w:val="en-GB" w:eastAsia="en-GB"/>
              </w:rPr>
              <w:t xml:space="preserve"> </w:t>
            </w:r>
            <w:sdt>
              <w:sdtPr>
                <w:rPr>
                  <w:rFonts w:ascii="Calibri" w:eastAsia="Times New Roman" w:hAnsi="Calibri" w:cs="Calibri"/>
                  <w:iCs/>
                  <w:sz w:val="12"/>
                  <w:szCs w:val="16"/>
                  <w:lang w:val="en-GB" w:eastAsia="en-GB"/>
                </w:rPr>
                <w:id w:val="93995076"/>
                <w14:checkbox>
                  <w14:checked w14:val="0"/>
                  <w14:checkedState w14:val="2612" w14:font="MS Gothic"/>
                  <w14:uncheckedState w14:val="2610" w14:font="MS Gothic"/>
                </w14:checkbox>
              </w:sdtPr>
              <w:sdtContent>
                <w:r w:rsidRPr="00A321D9">
                  <w:rPr>
                    <w:rFonts w:ascii="MS Gothic" w:eastAsia="MS Gothic" w:hAnsi="MS Gothic" w:cs="MS Gothic" w:hint="eastAsia"/>
                    <w:iCs/>
                    <w:sz w:val="12"/>
                    <w:szCs w:val="16"/>
                    <w:lang w:val="en-GB" w:eastAsia="en-GB"/>
                  </w:rPr>
                  <w:t>☐</w:t>
                </w:r>
              </w:sdtContent>
            </w:sdt>
          </w:p>
        </w:tc>
      </w:tr>
    </w:tbl>
    <w:p w14:paraId="2D6165BE" w14:textId="77777777" w:rsidR="0099619C" w:rsidRPr="0051787E" w:rsidRDefault="0099619C" w:rsidP="0099619C">
      <w:pPr>
        <w:rPr>
          <w:rFonts w:ascii="Calibri" w:hAnsi="Calibri" w:cs="Calibri"/>
        </w:rPr>
      </w:pPr>
    </w:p>
    <w:p w14:paraId="0C89018B" w14:textId="77777777" w:rsidR="0099619C" w:rsidRPr="0051787E" w:rsidRDefault="0099619C" w:rsidP="0099619C">
      <w:pPr>
        <w:rPr>
          <w:rFonts w:ascii="Calibri" w:hAnsi="Calibri" w:cs="Calibri"/>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99619C" w:rsidRPr="0051787E" w14:paraId="753E5471" w14:textId="77777777" w:rsidTr="0099619C">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F0CEAF6" w14:textId="77777777"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lastRenderedPageBreak/>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D9EEBC9" w14:textId="77777777" w:rsidR="0099619C" w:rsidRPr="0051787E" w:rsidRDefault="0099619C" w:rsidP="0099619C">
            <w:pPr>
              <w:jc w:val="center"/>
              <w:rPr>
                <w:rFonts w:ascii="Calibri" w:eastAsia="Times New Roman" w:hAnsi="Calibri" w:cs="Calibri"/>
                <w:b/>
                <w:bCs/>
                <w:i/>
                <w:iCs/>
                <w:color w:val="000000"/>
                <w:sz w:val="16"/>
                <w:szCs w:val="16"/>
                <w:lang w:eastAsia="en-GB"/>
              </w:rPr>
            </w:pPr>
            <w:r w:rsidRPr="0051787E">
              <w:rPr>
                <w:rFonts w:ascii="Calibri" w:eastAsia="Times New Roman" w:hAnsi="Calibri" w:cs="Calibri"/>
                <w:b/>
                <w:bCs/>
                <w:i/>
                <w:iCs/>
                <w:color w:val="000000"/>
                <w:sz w:val="16"/>
                <w:szCs w:val="16"/>
                <w:lang w:eastAsia="en-GB"/>
              </w:rPr>
              <w:t xml:space="preserve">Recognition at the </w:t>
            </w:r>
            <w:proofErr w:type="spellStart"/>
            <w:r w:rsidRPr="0051787E">
              <w:rPr>
                <w:rFonts w:ascii="Calibri" w:eastAsia="Times New Roman" w:hAnsi="Calibri" w:cs="Calibri"/>
                <w:b/>
                <w:bCs/>
                <w:i/>
                <w:iCs/>
                <w:color w:val="000000"/>
                <w:sz w:val="16"/>
                <w:szCs w:val="16"/>
                <w:lang w:eastAsia="en-GB"/>
              </w:rPr>
              <w:t>Sending</w:t>
            </w:r>
            <w:proofErr w:type="spellEnd"/>
            <w:r w:rsidRPr="0051787E">
              <w:rPr>
                <w:rFonts w:ascii="Calibri" w:eastAsia="Times New Roman" w:hAnsi="Calibri" w:cs="Calibri"/>
                <w:b/>
                <w:bCs/>
                <w:i/>
                <w:iCs/>
                <w:color w:val="000000"/>
                <w:sz w:val="16"/>
                <w:szCs w:val="16"/>
                <w:lang w:eastAsia="en-GB"/>
              </w:rPr>
              <w:t xml:space="preserve"> Institution</w:t>
            </w:r>
          </w:p>
          <w:p w14:paraId="44C840C8" w14:textId="77777777" w:rsidR="0099619C" w:rsidRPr="0051787E" w:rsidRDefault="0099619C" w:rsidP="0099619C">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14:paraId="516A0C6D" w14:textId="77777777" w:rsidR="0099619C" w:rsidRPr="0051787E" w:rsidRDefault="0099619C" w:rsidP="0099619C">
            <w:pPr>
              <w:jc w:val="center"/>
              <w:rPr>
                <w:rFonts w:ascii="Calibri" w:eastAsia="Times New Roman" w:hAnsi="Calibri" w:cs="Calibri"/>
                <w:b/>
                <w:bCs/>
                <w:i/>
                <w:iCs/>
                <w:color w:val="000000"/>
                <w:sz w:val="12"/>
                <w:szCs w:val="12"/>
                <w:lang w:eastAsia="en-GB"/>
              </w:rPr>
            </w:pPr>
          </w:p>
          <w:p w14:paraId="6C6B8E48" w14:textId="77777777" w:rsidR="0099619C" w:rsidRPr="0051787E" w:rsidRDefault="0099619C" w:rsidP="0099619C">
            <w:pPr>
              <w:jc w:val="center"/>
              <w:rPr>
                <w:rFonts w:ascii="Calibri" w:eastAsia="Times New Roman" w:hAnsi="Calibri" w:cs="Calibri"/>
                <w:b/>
                <w:bCs/>
                <w:i/>
                <w:iCs/>
                <w:color w:val="000000"/>
                <w:sz w:val="12"/>
                <w:szCs w:val="12"/>
                <w:lang w:eastAsia="en-GB"/>
              </w:rPr>
            </w:pPr>
          </w:p>
        </w:tc>
      </w:tr>
      <w:tr w:rsidR="0099619C" w:rsidRPr="0051787E" w14:paraId="34B508A5" w14:textId="77777777" w:rsidTr="0099619C">
        <w:trPr>
          <w:trHeight w:val="529"/>
        </w:trPr>
        <w:tc>
          <w:tcPr>
            <w:tcW w:w="982" w:type="dxa"/>
            <w:tcBorders>
              <w:top w:val="nil"/>
              <w:left w:val="double" w:sz="6" w:space="0" w:color="auto"/>
              <w:bottom w:val="nil"/>
              <w:right w:val="nil"/>
            </w:tcBorders>
            <w:shd w:val="clear" w:color="auto" w:fill="auto"/>
            <w:vAlign w:val="center"/>
            <w:hideMark/>
          </w:tcPr>
          <w:p w14:paraId="733A6FA7"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w:t>
            </w:r>
          </w:p>
          <w:p w14:paraId="23DA5C92"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Before the mobility</w:t>
            </w:r>
          </w:p>
          <w:p w14:paraId="0B1E0D1B" w14:textId="77777777"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14:paraId="1AE983E7"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75E626" w14:textId="77777777" w:rsidR="0099619C" w:rsidRPr="0051787E" w:rsidRDefault="0099619C" w:rsidP="0099619C">
            <w:pPr>
              <w:jc w:val="center"/>
              <w:rPr>
                <w:rFonts w:ascii="Calibri" w:eastAsia="Times New Roman" w:hAnsi="Calibri" w:cs="Calibri"/>
                <w:b/>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p>
          <w:p w14:paraId="450B003E" w14:textId="77777777"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14:paraId="52152C74" w14:textId="77777777"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1157477E"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5C5E6F15"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(as indicated in the course catalogue)</w:t>
            </w:r>
            <w:r w:rsidRPr="0051787E">
              <w:rPr>
                <w:rFonts w:ascii="Calibri" w:eastAsia="Times New Roman" w:hAnsi="Calibri" w:cs="Calibri"/>
                <w:b/>
                <w:bCs/>
                <w:color w:val="000000"/>
                <w:sz w:val="16"/>
                <w:szCs w:val="16"/>
                <w:lang w:val="en-GB" w:eastAsia="en-GB"/>
              </w:rPr>
              <w:t xml:space="preserve"> </w:t>
            </w:r>
          </w:p>
          <w:p w14:paraId="2DD86F51"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63334579"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0FD2500"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14:paraId="4A813602"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14:paraId="5A01CFBB"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28B0D15" w14:textId="77777777"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0000"/>
                <w:sz w:val="16"/>
                <w:szCs w:val="16"/>
                <w:lang w:val="en-US" w:eastAsia="en-GB"/>
              </w:rPr>
              <w:t xml:space="preserve">Number of ECTS credits (or equivalent) to be </w:t>
            </w:r>
            <w:proofErr w:type="spellStart"/>
            <w:r w:rsidRPr="0051787E">
              <w:rPr>
                <w:rFonts w:ascii="Calibri" w:eastAsia="Times New Roman" w:hAnsi="Calibri" w:cs="Calibri"/>
                <w:b/>
                <w:bCs/>
                <w:color w:val="000000"/>
                <w:sz w:val="16"/>
                <w:szCs w:val="16"/>
                <w:lang w:val="en-US" w:eastAsia="en-GB"/>
              </w:rPr>
              <w:t>recognised</w:t>
            </w:r>
            <w:proofErr w:type="spellEnd"/>
            <w:r w:rsidRPr="0051787E">
              <w:rPr>
                <w:rFonts w:ascii="Calibri" w:eastAsia="Times New Roman" w:hAnsi="Calibri" w:cs="Calibri"/>
                <w:b/>
                <w:bCs/>
                <w:color w:val="000000"/>
                <w:sz w:val="16"/>
                <w:szCs w:val="16"/>
                <w:lang w:val="en-US" w:eastAsia="en-GB"/>
              </w:rPr>
              <w:t xml:space="preserve"> by the Sending Institution</w:t>
            </w:r>
            <w:r w:rsidRPr="0051787E">
              <w:rPr>
                <w:rFonts w:ascii="Calibri" w:eastAsia="Times New Roman" w:hAnsi="Calibri" w:cs="Calibri"/>
                <w:b/>
                <w:bCs/>
                <w:color w:val="002060"/>
                <w:sz w:val="16"/>
                <w:szCs w:val="16"/>
                <w:lang w:val="en-US" w:eastAsia="en-GB"/>
              </w:rPr>
              <w:t xml:space="preserve"> </w:t>
            </w:r>
          </w:p>
          <w:p w14:paraId="7B81916D"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99619C" w:rsidRPr="0051787E" w14:paraId="7D00AD4A" w14:textId="77777777" w:rsidTr="0099619C">
        <w:trPr>
          <w:trHeight w:val="89"/>
        </w:trPr>
        <w:tc>
          <w:tcPr>
            <w:tcW w:w="982" w:type="dxa"/>
            <w:tcBorders>
              <w:top w:val="nil"/>
              <w:left w:val="double" w:sz="6" w:space="0" w:color="auto"/>
              <w:bottom w:val="nil"/>
              <w:right w:val="nil"/>
            </w:tcBorders>
            <w:shd w:val="clear" w:color="auto" w:fill="auto"/>
            <w:noWrap/>
            <w:vAlign w:val="bottom"/>
            <w:hideMark/>
          </w:tcPr>
          <w:p w14:paraId="20197A22" w14:textId="77777777"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0C6F3C2D" w14:textId="77777777" w:rsidR="0099619C" w:rsidRPr="0051787E" w:rsidRDefault="0099619C" w:rsidP="0099619C">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14:paraId="22644B50"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CAA020B"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11D52DD"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14:paraId="30B7526F" w14:textId="77777777" w:rsidTr="0099619C">
        <w:trPr>
          <w:trHeight w:val="163"/>
        </w:trPr>
        <w:tc>
          <w:tcPr>
            <w:tcW w:w="982" w:type="dxa"/>
            <w:tcBorders>
              <w:top w:val="nil"/>
              <w:left w:val="double" w:sz="6" w:space="0" w:color="auto"/>
              <w:bottom w:val="nil"/>
              <w:right w:val="nil"/>
            </w:tcBorders>
            <w:shd w:val="clear" w:color="auto" w:fill="auto"/>
            <w:noWrap/>
            <w:vAlign w:val="bottom"/>
            <w:hideMark/>
          </w:tcPr>
          <w:p w14:paraId="1E04FB40" w14:textId="77777777"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279A65" w14:textId="77777777" w:rsidR="0099619C" w:rsidRPr="0051787E" w:rsidRDefault="0099619C" w:rsidP="0099619C">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4A5AEDDB"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D63CA3F"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85284A4"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14:paraId="25435CF5" w14:textId="77777777" w:rsidTr="0099619C">
        <w:trPr>
          <w:trHeight w:val="96"/>
        </w:trPr>
        <w:tc>
          <w:tcPr>
            <w:tcW w:w="982" w:type="dxa"/>
            <w:tcBorders>
              <w:top w:val="nil"/>
              <w:left w:val="double" w:sz="6" w:space="0" w:color="auto"/>
              <w:bottom w:val="nil"/>
              <w:right w:val="nil"/>
            </w:tcBorders>
            <w:shd w:val="clear" w:color="auto" w:fill="auto"/>
            <w:noWrap/>
            <w:vAlign w:val="bottom"/>
            <w:hideMark/>
          </w:tcPr>
          <w:p w14:paraId="03E23169" w14:textId="77777777"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78E4EC1"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49701223"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74A240"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48173C6"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9619C" w:rsidRPr="0051787E" w14:paraId="6C4D65A4" w14:textId="77777777" w:rsidTr="0099619C">
        <w:trPr>
          <w:trHeight w:val="96"/>
        </w:trPr>
        <w:tc>
          <w:tcPr>
            <w:tcW w:w="982" w:type="dxa"/>
            <w:tcBorders>
              <w:top w:val="nil"/>
              <w:left w:val="double" w:sz="6" w:space="0" w:color="auto"/>
              <w:bottom w:val="nil"/>
              <w:right w:val="nil"/>
            </w:tcBorders>
            <w:shd w:val="clear" w:color="auto" w:fill="auto"/>
            <w:noWrap/>
            <w:vAlign w:val="bottom"/>
          </w:tcPr>
          <w:p w14:paraId="2451D761"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2C07CCD" w14:textId="77777777"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5D80B922" w14:textId="77777777"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4B4683" w14:textId="77777777"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8DCDE6B"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5BA5F8BF" w14:textId="77777777" w:rsidTr="0099619C">
        <w:trPr>
          <w:trHeight w:val="96"/>
        </w:trPr>
        <w:tc>
          <w:tcPr>
            <w:tcW w:w="982" w:type="dxa"/>
            <w:tcBorders>
              <w:top w:val="nil"/>
              <w:left w:val="double" w:sz="6" w:space="0" w:color="auto"/>
              <w:bottom w:val="nil"/>
              <w:right w:val="nil"/>
            </w:tcBorders>
            <w:shd w:val="clear" w:color="auto" w:fill="auto"/>
            <w:noWrap/>
            <w:vAlign w:val="bottom"/>
          </w:tcPr>
          <w:p w14:paraId="70413C50"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1B3AD18" w14:textId="77777777"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5043814" w14:textId="77777777"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DE8203E" w14:textId="77777777"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D29E794"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6F52360C" w14:textId="77777777" w:rsidTr="0099619C">
        <w:trPr>
          <w:trHeight w:val="96"/>
        </w:trPr>
        <w:tc>
          <w:tcPr>
            <w:tcW w:w="982" w:type="dxa"/>
            <w:tcBorders>
              <w:top w:val="nil"/>
              <w:left w:val="double" w:sz="6" w:space="0" w:color="auto"/>
              <w:bottom w:val="nil"/>
              <w:right w:val="nil"/>
            </w:tcBorders>
            <w:shd w:val="clear" w:color="auto" w:fill="auto"/>
            <w:noWrap/>
            <w:vAlign w:val="bottom"/>
          </w:tcPr>
          <w:p w14:paraId="0944AB61"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A6F629C" w14:textId="77777777"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0E26C142" w14:textId="77777777"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FD0B87F" w14:textId="77777777"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42D0D5"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63741569" w14:textId="77777777" w:rsidTr="0099619C">
        <w:trPr>
          <w:trHeight w:val="96"/>
        </w:trPr>
        <w:tc>
          <w:tcPr>
            <w:tcW w:w="982" w:type="dxa"/>
            <w:tcBorders>
              <w:top w:val="nil"/>
              <w:left w:val="double" w:sz="6" w:space="0" w:color="auto"/>
              <w:bottom w:val="nil"/>
              <w:right w:val="nil"/>
            </w:tcBorders>
            <w:shd w:val="clear" w:color="auto" w:fill="auto"/>
            <w:noWrap/>
            <w:vAlign w:val="bottom"/>
          </w:tcPr>
          <w:p w14:paraId="3FF04CD1"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0BFBB7B" w14:textId="77777777" w:rsidR="0099619C" w:rsidRPr="0051787E" w:rsidRDefault="0099619C" w:rsidP="0099619C">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56881115" w14:textId="77777777" w:rsidR="0099619C" w:rsidRPr="0051787E" w:rsidRDefault="0099619C" w:rsidP="0099619C">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D0443B3" w14:textId="77777777" w:rsidR="0099619C" w:rsidRPr="0051787E" w:rsidRDefault="0099619C" w:rsidP="0099619C">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A5ECA3"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345D3ADC" w14:textId="77777777" w:rsidTr="0099619C">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7664212" w14:textId="77777777"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901A015"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3E66FCB4"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FF94C47"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EFECD3"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r>
      <w:tr w:rsidR="0099619C" w:rsidRPr="0051787E" w14:paraId="71325372" w14:textId="77777777" w:rsidTr="0099619C">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7A7EC73" w14:textId="77777777" w:rsidR="0099619C" w:rsidRPr="0051787E" w:rsidRDefault="0099619C" w:rsidP="0099619C">
            <w:pPr>
              <w:jc w:val="center"/>
              <w:rPr>
                <w:rFonts w:ascii="Calibri" w:eastAsia="Times New Roman" w:hAnsi="Calibri" w:cs="Calibri"/>
                <w:i/>
                <w:iCs/>
                <w:color w:val="000000"/>
                <w:sz w:val="16"/>
                <w:szCs w:val="16"/>
                <w:lang w:val="en-GB" w:eastAsia="en-GB"/>
              </w:rPr>
            </w:pPr>
            <w:r w:rsidRPr="0051787E">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51787E">
              <w:rPr>
                <w:rFonts w:ascii="Calibri" w:eastAsia="Times New Roman" w:hAnsi="Calibri" w:cs="Calibri"/>
                <w:i/>
                <w:iCs/>
                <w:color w:val="000000"/>
                <w:sz w:val="16"/>
                <w:szCs w:val="16"/>
                <w:lang w:val="en-GB" w:eastAsia="en-GB"/>
              </w:rPr>
              <w:t>[web link to the relevant information]</w:t>
            </w:r>
          </w:p>
          <w:p w14:paraId="0026F284" w14:textId="77777777"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certaines composantes pédagogiques : [lien internet]</w:t>
            </w:r>
          </w:p>
        </w:tc>
      </w:tr>
      <w:tr w:rsidR="0099619C" w:rsidRPr="0051787E" w14:paraId="10D74F6D" w14:textId="77777777" w:rsidTr="00DD02EF">
        <w:trPr>
          <w:trHeight w:val="83"/>
        </w:trPr>
        <w:tc>
          <w:tcPr>
            <w:tcW w:w="982" w:type="dxa"/>
            <w:tcBorders>
              <w:top w:val="nil"/>
              <w:left w:val="nil"/>
              <w:bottom w:val="nil"/>
              <w:right w:val="nil"/>
            </w:tcBorders>
            <w:shd w:val="clear" w:color="auto" w:fill="auto"/>
            <w:noWrap/>
            <w:vAlign w:val="bottom"/>
            <w:hideMark/>
          </w:tcPr>
          <w:p w14:paraId="32B81DAC"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14:paraId="5C572EDE" w14:textId="77777777" w:rsidR="0099619C" w:rsidRPr="003222D2" w:rsidRDefault="0099619C" w:rsidP="0099619C">
            <w:pPr>
              <w:rPr>
                <w:rFonts w:ascii="Calibri" w:eastAsia="Times New Roman" w:hAnsi="Calibri" w:cs="Calibri"/>
                <w:sz w:val="16"/>
                <w:szCs w:val="16"/>
                <w:u w:val="single"/>
                <w:lang w:eastAsia="en-GB"/>
              </w:rPr>
            </w:pPr>
          </w:p>
          <w:p w14:paraId="17ADDD42" w14:textId="77777777" w:rsidR="0099619C" w:rsidRPr="003222D2" w:rsidRDefault="0099619C" w:rsidP="0099619C">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14:paraId="040DE1F4" w14:textId="77777777" w:rsidR="0099619C" w:rsidRPr="0051787E" w:rsidRDefault="0099619C" w:rsidP="0099619C">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23A2113A"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tcPr>
          <w:p w14:paraId="1B7BB1C5"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tcPr>
          <w:p w14:paraId="735F81EB" w14:textId="77777777" w:rsidR="0099619C" w:rsidRPr="0051787E" w:rsidRDefault="0099619C" w:rsidP="0099619C">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tcPr>
          <w:p w14:paraId="32080CC8"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tcPr>
          <w:p w14:paraId="79DF2A99" w14:textId="77777777" w:rsidR="0099619C" w:rsidRPr="0051787E" w:rsidRDefault="0099619C" w:rsidP="0099619C">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tcPr>
          <w:p w14:paraId="0172168A" w14:textId="77777777" w:rsidR="0099619C" w:rsidRPr="0051787E" w:rsidRDefault="0099619C" w:rsidP="0099619C">
            <w:pPr>
              <w:rPr>
                <w:rFonts w:ascii="Calibri" w:eastAsia="Times New Roman" w:hAnsi="Calibri" w:cs="Calibri"/>
                <w:color w:val="000000"/>
                <w:lang w:eastAsia="en-GB"/>
              </w:rPr>
            </w:pPr>
          </w:p>
        </w:tc>
      </w:tr>
      <w:tr w:rsidR="0099619C" w:rsidRPr="0051787E" w14:paraId="3361EB64" w14:textId="77777777" w:rsidTr="0099619C">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2F0ED148" w14:textId="77777777" w:rsidR="0099619C" w:rsidRPr="0051787E" w:rsidRDefault="0099619C" w:rsidP="0099619C">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0000"/>
                <w:sz w:val="16"/>
                <w:szCs w:val="16"/>
                <w:lang w:val="en-GB" w:eastAsia="en-GB"/>
              </w:rPr>
              <w:t xml:space="preserve">Commitment </w:t>
            </w:r>
          </w:p>
          <w:p w14:paraId="667F7D79" w14:textId="77777777" w:rsidR="0099619C" w:rsidRPr="0051787E" w:rsidRDefault="0099619C" w:rsidP="0099619C">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14:paraId="43FD89FF" w14:textId="77777777" w:rsidR="0099619C" w:rsidRPr="0051787E" w:rsidRDefault="0099619C" w:rsidP="0099619C">
            <w:pPr>
              <w:jc w:val="both"/>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70A3E788" w14:textId="77777777" w:rsidR="0099619C" w:rsidRDefault="0099619C" w:rsidP="0099619C">
            <w:pPr>
              <w:jc w:val="both"/>
              <w:rPr>
                <w:rFonts w:ascii="Calibri" w:eastAsia="Times New Roman" w:hAnsi="Calibri" w:cs="Calibri"/>
                <w:color w:val="002060"/>
                <w:sz w:val="14"/>
                <w:szCs w:val="14"/>
                <w:lang w:eastAsia="en-GB"/>
              </w:rPr>
            </w:pPr>
            <w:r w:rsidRPr="0051787E">
              <w:rPr>
                <w:rFonts w:ascii="Calibri" w:eastAsia="Times New Roman" w:hAnsi="Calibri" w:cs="Calibri"/>
                <w:color w:val="002060"/>
                <w:sz w:val="14"/>
                <w:szCs w:val="14"/>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(ou les principes de l’accord interinstitutionnel pour les établissements situés dans les pays partenaires).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p w14:paraId="5AF63BD3" w14:textId="77777777" w:rsidR="00DE3651" w:rsidRPr="0051787E" w:rsidRDefault="00DE3651" w:rsidP="0099619C">
            <w:pPr>
              <w:jc w:val="both"/>
              <w:rPr>
                <w:rFonts w:ascii="Calibri" w:eastAsia="Times New Roman" w:hAnsi="Calibri" w:cs="Calibri"/>
                <w:color w:val="000000"/>
                <w:sz w:val="16"/>
                <w:szCs w:val="16"/>
                <w:lang w:eastAsia="en-GB"/>
              </w:rPr>
            </w:pPr>
          </w:p>
        </w:tc>
      </w:tr>
      <w:tr w:rsidR="0099619C" w:rsidRPr="0051787E" w14:paraId="5C5A835E" w14:textId="77777777" w:rsidTr="00562CE7">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FBD4B4" w:themeFill="accent6" w:themeFillTint="66"/>
            <w:noWrap/>
            <w:vAlign w:val="center"/>
            <w:hideMark/>
          </w:tcPr>
          <w:p w14:paraId="4E9017B8"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14:paraId="08EAD71F"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FBD4B4" w:themeFill="accent6" w:themeFillTint="66"/>
            <w:noWrap/>
            <w:vAlign w:val="center"/>
            <w:hideMark/>
          </w:tcPr>
          <w:p w14:paraId="344B7B9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4ED1BDC1"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FBD4B4" w:themeFill="accent6" w:themeFillTint="66"/>
            <w:vAlign w:val="center"/>
            <w:hideMark/>
          </w:tcPr>
          <w:p w14:paraId="5F6963C9"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14:paraId="69260B94"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FBD4B4" w:themeFill="accent6" w:themeFillTint="66"/>
            <w:vAlign w:val="center"/>
            <w:hideMark/>
          </w:tcPr>
          <w:p w14:paraId="73972CBE"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14:paraId="099C5828"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FBD4B4" w:themeFill="accent6" w:themeFillTint="66"/>
            <w:noWrap/>
            <w:vAlign w:val="center"/>
            <w:hideMark/>
          </w:tcPr>
          <w:p w14:paraId="4DEEB5FF"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14:paraId="59C8CBB4"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FBD4B4" w:themeFill="accent6" w:themeFillTint="66"/>
            <w:vAlign w:val="center"/>
            <w:hideMark/>
          </w:tcPr>
          <w:p w14:paraId="073BB0F4"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14:paraId="18003E1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99619C" w:rsidRPr="00A6097F" w14:paraId="2213CCFE" w14:textId="77777777" w:rsidTr="0099619C">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76EA1E4" w14:textId="77777777" w:rsidR="00A6097F" w:rsidRPr="0051787E" w:rsidRDefault="00A6097F" w:rsidP="00A6097F">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Student</w:t>
            </w:r>
          </w:p>
          <w:p w14:paraId="0A455B28" w14:textId="77777777" w:rsidR="0099619C" w:rsidRDefault="0099619C" w:rsidP="00562CE7">
            <w:pPr>
              <w:jc w:val="center"/>
              <w:rPr>
                <w:rFonts w:ascii="Calibri" w:eastAsia="Times New Roman" w:hAnsi="Calibri" w:cs="Calibri"/>
                <w:color w:val="002060"/>
                <w:sz w:val="22"/>
                <w:szCs w:val="16"/>
                <w:vertAlign w:val="superscript"/>
                <w:lang w:val="en-GB" w:eastAsia="en-GB"/>
              </w:rPr>
            </w:pPr>
            <w:proofErr w:type="spellStart"/>
            <w:r w:rsidRPr="00A6097F">
              <w:rPr>
                <w:rFonts w:ascii="Calibri" w:eastAsia="Times New Roman" w:hAnsi="Calibri" w:cs="Calibri"/>
                <w:color w:val="002060"/>
                <w:sz w:val="22"/>
                <w:szCs w:val="16"/>
                <w:vertAlign w:val="superscript"/>
                <w:lang w:val="en-GB" w:eastAsia="en-GB"/>
              </w:rPr>
              <w:t>Etudiant</w:t>
            </w:r>
            <w:proofErr w:type="spellEnd"/>
          </w:p>
          <w:p w14:paraId="21C6D145" w14:textId="77777777" w:rsidR="00897181" w:rsidRPr="00A6097F" w:rsidRDefault="00897181" w:rsidP="00562CE7">
            <w:pPr>
              <w:jc w:val="center"/>
              <w:rPr>
                <w:rFonts w:ascii="Calibri" w:eastAsia="Times New Roman" w:hAnsi="Calibri" w:cs="Calibri"/>
                <w:color w:val="002060"/>
                <w:sz w:val="22"/>
                <w:szCs w:val="16"/>
                <w:vertAlign w:val="superscript"/>
                <w:lang w:val="en-GB" w:eastAsia="en-GB"/>
              </w:rPr>
            </w:pPr>
          </w:p>
          <w:p w14:paraId="6356FF55" w14:textId="77777777" w:rsidR="00562CE7" w:rsidRPr="00562CE7" w:rsidRDefault="00562CE7" w:rsidP="00562CE7">
            <w:pPr>
              <w:jc w:val="center"/>
              <w:rPr>
                <w:rFonts w:ascii="Calibri" w:eastAsia="Times New Roman" w:hAnsi="Calibri" w:cs="Calibri"/>
                <w:color w:val="000000"/>
                <w:sz w:val="16"/>
                <w:szCs w:val="16"/>
                <w:vertAlign w:val="superscript"/>
                <w:lang w:val="en-GB" w:eastAsia="en-GB"/>
              </w:rPr>
            </w:pPr>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14:paraId="1B8E53B8" w14:textId="77777777" w:rsidR="0099619C" w:rsidRPr="00562CE7" w:rsidRDefault="0099619C" w:rsidP="00562CE7">
            <w:pPr>
              <w:jc w:val="center"/>
              <w:rPr>
                <w:rFonts w:ascii="Calibri" w:eastAsia="Times New Roman" w:hAnsi="Calibri" w:cs="Calibri"/>
                <w:color w:val="000000"/>
                <w:sz w:val="16"/>
                <w:szCs w:val="16"/>
                <w:highlight w:val="lightGray"/>
                <w:vertAlign w:val="superscript"/>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E2E8CA4" w14:textId="77777777" w:rsidR="0099619C" w:rsidRPr="00562CE7" w:rsidRDefault="0099619C" w:rsidP="00562CE7">
            <w:pPr>
              <w:jc w:val="center"/>
              <w:rPr>
                <w:rFonts w:ascii="Calibri" w:eastAsia="Times New Roman" w:hAnsi="Calibri" w:cs="Calibri"/>
                <w:color w:val="000000"/>
                <w:sz w:val="16"/>
                <w:szCs w:val="16"/>
                <w:vertAlign w:val="superscript"/>
                <w:lang w:val="en-GB" w:eastAsia="en-GB"/>
              </w:rPr>
            </w:pPr>
          </w:p>
          <w:p w14:paraId="1AD63E68" w14:textId="77777777"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824D28E" w14:textId="77777777" w:rsidR="00A6097F" w:rsidRDefault="00A6097F" w:rsidP="00A6097F">
            <w:pPr>
              <w:jc w:val="center"/>
              <w:rPr>
                <w:rFonts w:ascii="Calibri" w:eastAsia="Times New Roman" w:hAnsi="Calibri" w:cs="Calibri"/>
                <w:color w:val="000000"/>
                <w:sz w:val="16"/>
                <w:szCs w:val="16"/>
                <w:lang w:val="en-GB" w:eastAsia="en-GB"/>
              </w:rPr>
            </w:pPr>
            <w:r>
              <w:rPr>
                <w:rFonts w:ascii="Calibri" w:eastAsia="Times New Roman" w:hAnsi="Calibri" w:cs="Calibri"/>
                <w:color w:val="000000"/>
                <w:sz w:val="16"/>
                <w:szCs w:val="16"/>
                <w:lang w:val="en-GB" w:eastAsia="en-GB"/>
              </w:rPr>
              <w:t>Student</w:t>
            </w:r>
          </w:p>
          <w:p w14:paraId="27AE62F6" w14:textId="77777777" w:rsidR="00A6097F" w:rsidRPr="0051787E" w:rsidRDefault="00A6097F" w:rsidP="00A6097F">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color w:val="000000"/>
                <w:sz w:val="16"/>
                <w:szCs w:val="16"/>
                <w:lang w:val="en-GB" w:eastAsia="en-GB"/>
              </w:rPr>
              <w:t>Etudiant</w:t>
            </w:r>
            <w:proofErr w:type="spellEnd"/>
          </w:p>
          <w:p w14:paraId="681734E2" w14:textId="77777777"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D54A0CF" w14:textId="77777777" w:rsidR="0099619C" w:rsidRPr="00562CE7" w:rsidRDefault="0099619C" w:rsidP="00562CE7">
            <w:pPr>
              <w:jc w:val="center"/>
              <w:rPr>
                <w:rFonts w:ascii="Calibri" w:eastAsia="Times New Roman" w:hAnsi="Calibri" w:cs="Calibri"/>
                <w:color w:val="000000"/>
                <w:sz w:val="16"/>
                <w:szCs w:val="16"/>
                <w:vertAlign w:val="superscript"/>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2AA15D2" w14:textId="77777777" w:rsidR="0099619C" w:rsidRPr="00562CE7" w:rsidRDefault="0099619C" w:rsidP="00562CE7">
            <w:pPr>
              <w:jc w:val="center"/>
              <w:rPr>
                <w:rFonts w:ascii="Calibri" w:eastAsia="Times New Roman" w:hAnsi="Calibri" w:cs="Calibri"/>
                <w:b/>
                <w:bCs/>
                <w:color w:val="000000"/>
                <w:sz w:val="16"/>
                <w:szCs w:val="16"/>
                <w:vertAlign w:val="superscript"/>
                <w:lang w:val="en-GB" w:eastAsia="en-GB"/>
              </w:rPr>
            </w:pPr>
          </w:p>
        </w:tc>
      </w:tr>
      <w:tr w:rsidR="00F61112" w:rsidRPr="006409AC" w14:paraId="2CC7EBF1" w14:textId="77777777" w:rsidTr="0099619C">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6CABEC7C" w14:textId="77777777" w:rsidR="00F61112" w:rsidRPr="0051787E" w:rsidRDefault="00F61112" w:rsidP="00F61112">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0"/>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14:paraId="1A9C4470" w14:textId="77777777" w:rsidR="00F61112" w:rsidRDefault="00F61112" w:rsidP="00F61112">
            <w:pPr>
              <w:jc w:val="cente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p w14:paraId="77FA4C09" w14:textId="77777777" w:rsidR="00F61112" w:rsidRDefault="00F61112" w:rsidP="00F61112">
            <w:pPr>
              <w:jc w:val="center"/>
              <w:rPr>
                <w:rFonts w:ascii="Calibri" w:eastAsia="Times New Roman" w:hAnsi="Calibri" w:cs="Calibri"/>
                <w:color w:val="002060"/>
                <w:sz w:val="16"/>
                <w:szCs w:val="16"/>
                <w:lang w:eastAsia="en-GB"/>
              </w:rPr>
            </w:pPr>
          </w:p>
          <w:p w14:paraId="5843DCD2"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1593" w:type="dxa"/>
            <w:gridSpan w:val="2"/>
            <w:tcBorders>
              <w:top w:val="nil"/>
              <w:left w:val="nil"/>
              <w:bottom w:val="single" w:sz="8" w:space="0" w:color="auto"/>
              <w:right w:val="single" w:sz="8" w:space="0" w:color="auto"/>
            </w:tcBorders>
            <w:shd w:val="clear" w:color="auto" w:fill="auto"/>
            <w:noWrap/>
            <w:vAlign w:val="center"/>
            <w:hideMark/>
          </w:tcPr>
          <w:p w14:paraId="6D52A377" w14:textId="77777777" w:rsidR="00F61112" w:rsidRPr="00CB560C" w:rsidRDefault="00F61112" w:rsidP="00F61112">
            <w:pPr>
              <w:jc w:val="center"/>
              <w:rPr>
                <w:rFonts w:ascii="Calibri" w:eastAsia="Times New Roman" w:hAnsi="Calibri" w:cs="Calibri"/>
                <w:color w:val="000000"/>
                <w:sz w:val="16"/>
                <w:szCs w:val="16"/>
                <w:lang w:val="en-US" w:eastAsia="en-GB"/>
              </w:rPr>
            </w:pPr>
            <w:r w:rsidRPr="00CB560C">
              <w:rPr>
                <w:rFonts w:ascii="Calibri" w:eastAsia="Times New Roman" w:hAnsi="Calibri" w:cs="Calibri"/>
                <w:color w:val="000000"/>
                <w:sz w:val="16"/>
                <w:szCs w:val="16"/>
                <w:lang w:val="en-US" w:eastAsia="en-GB"/>
              </w:rPr>
              <w:t>Brice duhamel</w:t>
            </w:r>
          </w:p>
          <w:p w14:paraId="19394798"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457C5009" w14:textId="1655F2F6" w:rsidR="00F61112" w:rsidRPr="00CB560C" w:rsidRDefault="00F61112" w:rsidP="00F61112">
            <w:pPr>
              <w:jc w:val="center"/>
              <w:rPr>
                <w:rFonts w:ascii="Calibri" w:eastAsia="Times New Roman" w:hAnsi="Calibri" w:cs="Calibri"/>
                <w:color w:val="000000"/>
                <w:sz w:val="16"/>
                <w:szCs w:val="16"/>
                <w:lang w:eastAsia="en-GB"/>
              </w:rPr>
            </w:pPr>
            <w:r w:rsidRPr="00CB560C">
              <w:rPr>
                <w:rFonts w:ascii="Calibri" w:eastAsia="Times New Roman" w:hAnsi="Calibri" w:cs="Calibri"/>
                <w:color w:val="000000"/>
                <w:sz w:val="16"/>
                <w:szCs w:val="16"/>
                <w:lang w:eastAsia="en-GB"/>
              </w:rPr>
              <w:t>Brice.duhamel@univ-grenoble-alpes.fr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D173D7D" w14:textId="7A567C0A" w:rsidR="00F61112" w:rsidRPr="00CB560C" w:rsidRDefault="00F61112" w:rsidP="00F61112">
            <w:pPr>
              <w:jc w:val="center"/>
              <w:rPr>
                <w:rFonts w:ascii="Calibri" w:eastAsia="Times New Roman" w:hAnsi="Calibri" w:cs="Calibri"/>
                <w:color w:val="000000"/>
                <w:sz w:val="16"/>
                <w:szCs w:val="16"/>
                <w:lang w:val="en-US" w:eastAsia="en-GB"/>
              </w:rPr>
            </w:pPr>
            <w:r w:rsidRPr="00CB560C">
              <w:rPr>
                <w:rFonts w:ascii="Calibri" w:eastAsia="Times New Roman" w:hAnsi="Calibri" w:cs="Calibri"/>
                <w:color w:val="000000"/>
                <w:sz w:val="16"/>
                <w:szCs w:val="16"/>
                <w:lang w:val="en-US" w:eastAsia="en-GB"/>
              </w:rPr>
              <w:t xml:space="preserve">Head international affairs – </w:t>
            </w:r>
            <w:r>
              <w:rPr>
                <w:rFonts w:ascii="Calibri" w:eastAsia="Times New Roman" w:hAnsi="Calibri" w:cs="Calibri"/>
                <w:color w:val="000000"/>
                <w:sz w:val="16"/>
                <w:szCs w:val="16"/>
                <w:lang w:val="en-US" w:eastAsia="en-GB"/>
              </w:rPr>
              <w:t xml:space="preserve">POLYTECH </w:t>
            </w:r>
            <w:r w:rsidRPr="00CB560C">
              <w:rPr>
                <w:rFonts w:ascii="Calibri" w:eastAsia="Times New Roman" w:hAnsi="Calibri" w:cs="Calibri"/>
                <w:color w:val="000000"/>
                <w:sz w:val="16"/>
                <w:szCs w:val="16"/>
                <w:lang w:val="en-US" w:eastAsia="en-GB"/>
              </w:rPr>
              <w:t>school of engineering</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0F9EC48C" w14:textId="77777777" w:rsidR="00F61112" w:rsidRPr="00F61112" w:rsidRDefault="00F61112" w:rsidP="00F61112">
            <w:pPr>
              <w:jc w:val="center"/>
              <w:rPr>
                <w:rFonts w:ascii="Calibri" w:eastAsia="Times New Roman" w:hAnsi="Calibri" w:cs="Calibri"/>
                <w:color w:val="000000"/>
                <w:sz w:val="16"/>
                <w:szCs w:val="16"/>
                <w:lang w:val="en-U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8E6E40F" w14:textId="4FAEBB97" w:rsidR="00F61112" w:rsidRPr="00F61112" w:rsidRDefault="00F61112" w:rsidP="00F61112">
            <w:pPr>
              <w:rPr>
                <w:rFonts w:ascii="Calibri" w:eastAsia="Times New Roman" w:hAnsi="Calibri" w:cs="Calibri"/>
                <w:b/>
                <w:bCs/>
                <w:color w:val="000000"/>
                <w:sz w:val="16"/>
                <w:szCs w:val="16"/>
                <w:lang w:val="en-US" w:eastAsia="en-GB"/>
              </w:rPr>
            </w:pPr>
          </w:p>
        </w:tc>
      </w:tr>
      <w:tr w:rsidR="00F61112" w:rsidRPr="0051787E" w14:paraId="5EDAC153" w14:textId="77777777" w:rsidTr="0099619C">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0CB343E3" w14:textId="77777777" w:rsidR="00F61112" w:rsidRPr="0051787E" w:rsidRDefault="00F61112" w:rsidP="00F61112">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1"/>
            </w:r>
          </w:p>
          <w:p w14:paraId="54400BF1" w14:textId="77777777" w:rsidR="00F61112" w:rsidRDefault="00F61112" w:rsidP="00F61112">
            <w:pPr>
              <w:jc w:val="cente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p w14:paraId="38170A65"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1593" w:type="dxa"/>
            <w:gridSpan w:val="2"/>
            <w:tcBorders>
              <w:top w:val="nil"/>
              <w:left w:val="nil"/>
              <w:bottom w:val="double" w:sz="6" w:space="0" w:color="auto"/>
              <w:right w:val="single" w:sz="8" w:space="0" w:color="auto"/>
            </w:tcBorders>
            <w:shd w:val="clear" w:color="auto" w:fill="auto"/>
            <w:noWrap/>
            <w:vAlign w:val="center"/>
            <w:hideMark/>
          </w:tcPr>
          <w:p w14:paraId="66F6A978"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FD04633"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421D1B2"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07651DC" w14:textId="77777777" w:rsidR="00F61112" w:rsidRPr="0051787E" w:rsidRDefault="00F61112" w:rsidP="00F61112">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62F479B" w14:textId="77777777" w:rsidR="00F61112" w:rsidRPr="0051787E" w:rsidRDefault="00F61112" w:rsidP="00F61112">
            <w:pPr>
              <w:jc w:val="center"/>
              <w:rPr>
                <w:rFonts w:ascii="Calibri" w:eastAsia="Times New Roman" w:hAnsi="Calibri" w:cs="Calibri"/>
                <w:b/>
                <w:bCs/>
                <w:color w:val="000000"/>
                <w:sz w:val="16"/>
                <w:szCs w:val="16"/>
                <w:lang w:eastAsia="en-GB"/>
              </w:rPr>
            </w:pPr>
          </w:p>
        </w:tc>
      </w:tr>
    </w:tbl>
    <w:p w14:paraId="093779F4" w14:textId="77777777" w:rsidR="0099619C" w:rsidRPr="0051787E" w:rsidRDefault="0099619C" w:rsidP="00562CE7">
      <w:pPr>
        <w:shd w:val="clear" w:color="auto" w:fill="FBD4B4" w:themeFill="accent6" w:themeFillTint="66"/>
        <w:ind w:left="-993" w:right="-426"/>
        <w:jc w:val="center"/>
        <w:rPr>
          <w:rFonts w:ascii="Calibri" w:eastAsia="Times New Roman" w:hAnsi="Calibri" w:cs="Calibri"/>
          <w:b/>
          <w:color w:val="000000"/>
          <w:sz w:val="22"/>
          <w:szCs w:val="16"/>
          <w:lang w:val="en-GB" w:eastAsia="en-GB"/>
        </w:rPr>
      </w:pPr>
      <w:r w:rsidRPr="0051787E">
        <w:rPr>
          <w:rFonts w:ascii="Calibri" w:eastAsia="Times New Roman" w:hAnsi="Calibri" w:cs="Calibri"/>
          <w:b/>
          <w:color w:val="000000"/>
          <w:sz w:val="22"/>
          <w:szCs w:val="16"/>
          <w:lang w:val="en-GB" w:eastAsia="en-GB"/>
        </w:rPr>
        <w:t xml:space="preserve">Before the mobility – </w:t>
      </w:r>
      <w:r w:rsidRPr="0051787E">
        <w:rPr>
          <w:rFonts w:ascii="Calibri" w:eastAsia="Times New Roman" w:hAnsi="Calibri" w:cs="Calibri"/>
          <w:b/>
          <w:color w:val="002060"/>
          <w:sz w:val="22"/>
          <w:szCs w:val="16"/>
          <w:lang w:val="en-GB" w:eastAsia="en-GB"/>
        </w:rPr>
        <w:t xml:space="preserve">Avant la </w:t>
      </w:r>
      <w:proofErr w:type="spellStart"/>
      <w:r w:rsidRPr="0051787E">
        <w:rPr>
          <w:rFonts w:ascii="Calibri" w:eastAsia="Times New Roman" w:hAnsi="Calibri" w:cs="Calibri"/>
          <w:b/>
          <w:color w:val="002060"/>
          <w:sz w:val="22"/>
          <w:szCs w:val="16"/>
          <w:lang w:val="en-GB" w:eastAsia="en-GB"/>
        </w:rPr>
        <w:t>mobilité</w:t>
      </w:r>
      <w:proofErr w:type="spellEnd"/>
    </w:p>
    <w:p w14:paraId="304E2F3A" w14:textId="77777777" w:rsidR="00897181" w:rsidRDefault="00897181">
      <w:pPr>
        <w:spacing w:after="200" w:line="276" w:lineRule="auto"/>
        <w:rPr>
          <w:rFonts w:ascii="Calibri" w:eastAsia="Calibri" w:hAnsi="Calibri" w:cs="Calibri"/>
          <w:b/>
          <w:sz w:val="22"/>
          <w:szCs w:val="22"/>
          <w:lang w:eastAsia="en-US"/>
        </w:rPr>
      </w:pPr>
      <w:r>
        <w:rPr>
          <w:rFonts w:ascii="Calibri" w:eastAsia="Calibri" w:hAnsi="Calibri" w:cs="Calibri"/>
          <w:b/>
          <w:sz w:val="22"/>
          <w:szCs w:val="22"/>
          <w:lang w:eastAsia="en-US"/>
        </w:rPr>
        <w:br w:type="page"/>
      </w:r>
    </w:p>
    <w:p w14:paraId="427696A4" w14:textId="77777777" w:rsidR="0099619C" w:rsidRPr="0051787E" w:rsidRDefault="0099619C" w:rsidP="00897181">
      <w:pPr>
        <w:spacing w:line="276" w:lineRule="auto"/>
        <w:rPr>
          <w:rFonts w:ascii="Calibri" w:eastAsia="Calibri" w:hAnsi="Calibri" w:cs="Calibri"/>
          <w:b/>
          <w:sz w:val="22"/>
          <w:szCs w:val="22"/>
          <w:lang w:eastAsia="en-US"/>
        </w:rPr>
      </w:pPr>
    </w:p>
    <w:p w14:paraId="5A7DF1DC" w14:textId="77777777" w:rsidR="0099619C" w:rsidRPr="0051787E" w:rsidRDefault="0099619C" w:rsidP="00562CE7">
      <w:pPr>
        <w:shd w:val="clear" w:color="auto" w:fill="FBD4B4" w:themeFill="accent6" w:themeFillTint="66"/>
        <w:spacing w:line="276" w:lineRule="auto"/>
        <w:ind w:left="-993" w:right="-993"/>
        <w:jc w:val="center"/>
        <w:rPr>
          <w:rFonts w:ascii="Calibri" w:eastAsia="Calibri" w:hAnsi="Calibri" w:cs="Calibri"/>
          <w:b/>
          <w:color w:val="00B0F0"/>
          <w:sz w:val="22"/>
          <w:szCs w:val="22"/>
          <w:lang w:val="en-GB" w:eastAsia="en-US"/>
        </w:rPr>
      </w:pPr>
      <w:r w:rsidRPr="0051787E">
        <w:rPr>
          <w:rFonts w:ascii="Calibri" w:eastAsia="Calibri" w:hAnsi="Calibri" w:cs="Calibri"/>
          <w:b/>
          <w:sz w:val="22"/>
          <w:szCs w:val="22"/>
          <w:lang w:val="en-GB" w:eastAsia="en-US"/>
        </w:rPr>
        <w:t xml:space="preserve">During the Mobility – </w:t>
      </w:r>
      <w:r w:rsidRPr="0051787E">
        <w:rPr>
          <w:rFonts w:ascii="Calibri" w:eastAsia="Calibri" w:hAnsi="Calibri" w:cs="Calibri"/>
          <w:b/>
          <w:color w:val="002060"/>
          <w:sz w:val="22"/>
          <w:szCs w:val="22"/>
          <w:lang w:val="en-GB" w:eastAsia="en-US"/>
        </w:rPr>
        <w:t xml:space="preserve">Pendant la </w:t>
      </w:r>
      <w:proofErr w:type="spellStart"/>
      <w:r w:rsidRPr="0051787E">
        <w:rPr>
          <w:rFonts w:ascii="Calibri" w:eastAsia="Calibri" w:hAnsi="Calibri" w:cs="Calibri"/>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99619C" w:rsidRPr="0051787E" w14:paraId="3CF582FB" w14:textId="77777777" w:rsidTr="00DD02EF">
        <w:trPr>
          <w:trHeight w:val="79"/>
        </w:trPr>
        <w:tc>
          <w:tcPr>
            <w:tcW w:w="959" w:type="dxa"/>
            <w:tcBorders>
              <w:top w:val="double" w:sz="6" w:space="0" w:color="000000"/>
              <w:left w:val="double" w:sz="6" w:space="0" w:color="auto"/>
              <w:bottom w:val="nil"/>
              <w:right w:val="single" w:sz="4" w:space="0" w:color="auto"/>
            </w:tcBorders>
            <w:shd w:val="clear" w:color="auto" w:fill="auto"/>
            <w:noWrap/>
            <w:vAlign w:val="bottom"/>
            <w:hideMark/>
          </w:tcPr>
          <w:p w14:paraId="2CB46E6C" w14:textId="77777777"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21" w:type="dxa"/>
            <w:gridSpan w:val="6"/>
            <w:tcBorders>
              <w:top w:val="double" w:sz="6" w:space="0" w:color="000000"/>
              <w:left w:val="single" w:sz="4" w:space="0" w:color="auto"/>
              <w:bottom w:val="single" w:sz="8" w:space="0" w:color="auto"/>
              <w:right w:val="double" w:sz="6" w:space="0" w:color="000000"/>
            </w:tcBorders>
            <w:shd w:val="clear" w:color="auto" w:fill="auto"/>
            <w:vAlign w:val="center"/>
            <w:hideMark/>
          </w:tcPr>
          <w:p w14:paraId="20FCF57C" w14:textId="77777777" w:rsidR="0099619C" w:rsidRPr="0051787E" w:rsidRDefault="0099619C" w:rsidP="0099619C">
            <w:pPr>
              <w:jc w:val="center"/>
              <w:rPr>
                <w:rFonts w:ascii="Calibri" w:eastAsia="Times New Roman" w:hAnsi="Calibri" w:cs="Calibri"/>
                <w:b/>
                <w:color w:val="000000"/>
                <w:sz w:val="16"/>
                <w:szCs w:val="16"/>
                <w:lang w:val="en-GB" w:eastAsia="en-GB"/>
              </w:rPr>
            </w:pPr>
            <w:r w:rsidRPr="00562CE7">
              <w:rPr>
                <w:rFonts w:ascii="Calibri" w:eastAsia="Times New Roman" w:hAnsi="Calibri" w:cs="Calibri"/>
                <w:b/>
                <w:color w:val="000000"/>
                <w:sz w:val="16"/>
                <w:szCs w:val="16"/>
                <w:highlight w:val="yellow"/>
                <w:lang w:val="en-GB" w:eastAsia="en-GB"/>
              </w:rPr>
              <w:t>Exceptional</w:t>
            </w:r>
            <w:r w:rsidRPr="0051787E">
              <w:rPr>
                <w:rFonts w:ascii="Calibri" w:eastAsia="Times New Roman" w:hAnsi="Calibri" w:cs="Calibri"/>
                <w:b/>
                <w:color w:val="000000"/>
                <w:sz w:val="16"/>
                <w:szCs w:val="16"/>
                <w:lang w:val="en-GB" w:eastAsia="en-GB"/>
              </w:rPr>
              <w:t xml:space="preserve"> changes to Table A</w:t>
            </w:r>
          </w:p>
          <w:p w14:paraId="23625E21" w14:textId="77777777" w:rsidR="0099619C" w:rsidRPr="0051787E" w:rsidRDefault="0099619C" w:rsidP="0099619C">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 xml:space="preserve"> (to be approved by e-mail or signature by the student, the responsible person in the Sending Institution and the responsible person in the Receiving Institution)</w:t>
            </w:r>
          </w:p>
          <w:p w14:paraId="0FC1E7CA" w14:textId="77777777"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A</w:t>
            </w:r>
          </w:p>
          <w:p w14:paraId="1CE5F505" w14:textId="77777777" w:rsidR="0099619C" w:rsidRPr="0051787E" w:rsidRDefault="0099619C" w:rsidP="0099619C">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les personnes responsables dans les établissements d’envoi et d’accueil)</w:t>
            </w:r>
          </w:p>
        </w:tc>
      </w:tr>
      <w:tr w:rsidR="0099619C" w:rsidRPr="0051787E" w14:paraId="062C5A80" w14:textId="77777777" w:rsidTr="0099619C">
        <w:trPr>
          <w:trHeight w:val="677"/>
        </w:trPr>
        <w:tc>
          <w:tcPr>
            <w:tcW w:w="959" w:type="dxa"/>
            <w:tcBorders>
              <w:top w:val="nil"/>
              <w:left w:val="double" w:sz="6" w:space="0" w:color="auto"/>
              <w:bottom w:val="nil"/>
              <w:right w:val="single" w:sz="8" w:space="0" w:color="auto"/>
            </w:tcBorders>
            <w:shd w:val="clear" w:color="auto" w:fill="auto"/>
            <w:vAlign w:val="center"/>
            <w:hideMark/>
          </w:tcPr>
          <w:p w14:paraId="31AE9992"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A2</w:t>
            </w:r>
          </w:p>
          <w:p w14:paraId="12464D55"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14:paraId="2E1180CF" w14:textId="77777777"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A2</w:t>
            </w:r>
          </w:p>
          <w:p w14:paraId="70875140"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1244EC1B" w14:textId="77777777"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14:paraId="792271FD" w14:textId="77777777"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397C013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547F3E5"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Receiving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14:paraId="146492A1"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7159D652"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E7FEB99"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2C7DFDF6"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14:paraId="788494BD" w14:textId="77777777"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14B16B7"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08B32E4B"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14:paraId="5D03B57B"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2561F6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Reason for change</w:t>
            </w:r>
            <w:r w:rsidRPr="0051787E">
              <w:rPr>
                <w:rFonts w:ascii="Calibri" w:eastAsia="Calibri" w:hAnsi="Calibri" w:cs="Calibri"/>
                <w:b/>
                <w:sz w:val="16"/>
                <w:szCs w:val="16"/>
                <w:vertAlign w:val="superscript"/>
                <w:lang w:val="en-GB" w:eastAsia="en-US"/>
              </w:rPr>
              <w:endnoteReference w:id="12"/>
            </w:r>
          </w:p>
          <w:p w14:paraId="6CFF859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Raison du </w:t>
            </w:r>
            <w:proofErr w:type="spellStart"/>
            <w:r w:rsidRPr="0051787E">
              <w:rPr>
                <w:rFonts w:ascii="Calibri" w:eastAsia="Times New Roman" w:hAnsi="Calibri" w:cs="Calibri"/>
                <w:b/>
                <w:bCs/>
                <w:color w:val="002060"/>
                <w:sz w:val="16"/>
                <w:szCs w:val="16"/>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1B4BD4F" w14:textId="77777777" w:rsidR="0099619C" w:rsidRPr="0051787E" w:rsidRDefault="0099619C" w:rsidP="0099619C">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Number of ECTS  credits (or equivalent)</w:t>
            </w:r>
          </w:p>
          <w:p w14:paraId="2DCF563E"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99619C" w:rsidRPr="0051787E" w14:paraId="42F976A0" w14:textId="77777777" w:rsidTr="0099619C">
        <w:trPr>
          <w:trHeight w:val="108"/>
        </w:trPr>
        <w:tc>
          <w:tcPr>
            <w:tcW w:w="959" w:type="dxa"/>
            <w:tcBorders>
              <w:top w:val="nil"/>
              <w:left w:val="double" w:sz="6" w:space="0" w:color="auto"/>
              <w:bottom w:val="nil"/>
              <w:right w:val="single" w:sz="8" w:space="0" w:color="auto"/>
            </w:tcBorders>
            <w:shd w:val="clear" w:color="auto" w:fill="auto"/>
            <w:noWrap/>
            <w:vAlign w:val="bottom"/>
            <w:hideMark/>
          </w:tcPr>
          <w:p w14:paraId="6E988909" w14:textId="77777777" w:rsidR="0099619C" w:rsidRPr="0051787E" w:rsidRDefault="0099619C" w:rsidP="0099619C">
            <w:pPr>
              <w:ind w:right="-108"/>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14:paraId="6CCE025F" w14:textId="77777777"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086" w:type="dxa"/>
            <w:tcBorders>
              <w:top w:val="nil"/>
              <w:left w:val="nil"/>
              <w:bottom w:val="nil"/>
              <w:right w:val="single" w:sz="8" w:space="0" w:color="auto"/>
            </w:tcBorders>
            <w:shd w:val="clear" w:color="auto" w:fill="auto"/>
            <w:vAlign w:val="center"/>
            <w:hideMark/>
          </w:tcPr>
          <w:p w14:paraId="363DEA21"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14:paraId="004BB1F5" w14:textId="77777777" w:rsidR="0099619C"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788944703"/>
                <w14:checkbox>
                  <w14:checked w14:val="0"/>
                  <w14:checkedState w14:val="2612" w14:font="MS Gothic"/>
                  <w14:uncheckedState w14:val="2610" w14:font="MS Gothic"/>
                </w14:checkbox>
              </w:sdtPr>
              <w:sdtContent>
                <w:r w:rsidR="0099619C" w:rsidRPr="0051787E">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72F6BFCB" w14:textId="77777777" w:rsidR="0099619C"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993454283"/>
                <w14:checkbox>
                  <w14:checked w14:val="0"/>
                  <w14:checkedState w14:val="2612" w14:font="MS Gothic"/>
                  <w14:uncheckedState w14:val="2610" w14:font="MS Gothic"/>
                </w14:checkbox>
              </w:sdtPr>
              <w:sdtContent>
                <w:r w:rsidR="0099619C"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7F28CD00"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B4D63C5"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99619C" w:rsidRPr="0051787E" w14:paraId="47CC941A" w14:textId="77777777" w:rsidTr="0099619C">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14:paraId="7748ADD7" w14:textId="77777777"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A420984" w14:textId="77777777" w:rsidR="0099619C" w:rsidRPr="008721AE" w:rsidRDefault="0099619C" w:rsidP="0099619C">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273E2E6" w14:textId="77777777"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2D45226" w14:textId="77777777" w:rsidR="0099619C"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158355212"/>
                <w14:checkbox>
                  <w14:checked w14:val="0"/>
                  <w14:checkedState w14:val="2612" w14:font="MS Gothic"/>
                  <w14:uncheckedState w14:val="2610" w14:font="MS Gothic"/>
                </w14:checkbox>
              </w:sdtPr>
              <w:sdtContent>
                <w:r w:rsidR="0099619C"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6601EF3" w14:textId="77777777" w:rsidR="0099619C"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784565115"/>
                <w14:checkbox>
                  <w14:checked w14:val="0"/>
                  <w14:checkedState w14:val="2612" w14:font="MS Gothic"/>
                  <w14:uncheckedState w14:val="2610" w14:font="MS Gothic"/>
                </w14:checkbox>
              </w:sdtPr>
              <w:sdtContent>
                <w:r w:rsidR="0099619C"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0900B0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Calibri" w:hAnsi="Calibri" w:cs="Calibri"/>
                    <w:color w:val="808080"/>
                    <w:sz w:val="22"/>
                    <w:szCs w:val="22"/>
                    <w:lang w:val="it-IT" w:eastAsia="en-US"/>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103BF3E"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14:paraId="0E5A767A" w14:textId="77777777" w:rsidR="0099619C" w:rsidRPr="0051787E" w:rsidRDefault="0099619C" w:rsidP="0099619C">
      <w:pPr>
        <w:spacing w:line="276" w:lineRule="auto"/>
        <w:jc w:val="center"/>
        <w:rPr>
          <w:rFonts w:ascii="Calibri" w:eastAsia="Calibri" w:hAnsi="Calibri" w:cs="Calibri"/>
          <w:b/>
          <w:sz w:val="22"/>
          <w:szCs w:val="22"/>
          <w:lang w:val="en-GB" w:eastAsia="en-US"/>
        </w:rPr>
      </w:pPr>
    </w:p>
    <w:p w14:paraId="3F7FCF4E" w14:textId="77777777" w:rsidR="0099619C" w:rsidRPr="0051787E" w:rsidRDefault="0099619C" w:rsidP="0099619C">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99619C" w:rsidRPr="0051787E" w14:paraId="09106DE9" w14:textId="77777777" w:rsidTr="00DD02EF">
        <w:trPr>
          <w:trHeight w:val="215"/>
        </w:trPr>
        <w:tc>
          <w:tcPr>
            <w:tcW w:w="989" w:type="dxa"/>
            <w:tcBorders>
              <w:top w:val="double" w:sz="6" w:space="0" w:color="000000"/>
              <w:left w:val="double" w:sz="6" w:space="0" w:color="auto"/>
              <w:bottom w:val="nil"/>
              <w:right w:val="single" w:sz="4" w:space="0" w:color="auto"/>
            </w:tcBorders>
            <w:shd w:val="clear" w:color="auto" w:fill="auto"/>
            <w:noWrap/>
            <w:vAlign w:val="bottom"/>
            <w:hideMark/>
          </w:tcPr>
          <w:p w14:paraId="2540CAE4" w14:textId="77777777"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067" w:type="dxa"/>
            <w:gridSpan w:val="5"/>
            <w:tcBorders>
              <w:top w:val="double" w:sz="6" w:space="0" w:color="000000"/>
              <w:left w:val="single" w:sz="4" w:space="0" w:color="auto"/>
              <w:bottom w:val="single" w:sz="8" w:space="0" w:color="auto"/>
              <w:right w:val="double" w:sz="6" w:space="0" w:color="000000"/>
            </w:tcBorders>
            <w:shd w:val="clear" w:color="auto" w:fill="auto"/>
            <w:vAlign w:val="center"/>
            <w:hideMark/>
          </w:tcPr>
          <w:p w14:paraId="41B4415A" w14:textId="77777777" w:rsidR="0099619C" w:rsidRPr="0051787E" w:rsidRDefault="0099619C" w:rsidP="0099619C">
            <w:pPr>
              <w:jc w:val="center"/>
              <w:rPr>
                <w:rFonts w:ascii="Calibri" w:eastAsia="Times New Roman" w:hAnsi="Calibri" w:cs="Calibri"/>
                <w:b/>
                <w:color w:val="000000"/>
                <w:sz w:val="16"/>
                <w:szCs w:val="16"/>
                <w:lang w:val="en-GB" w:eastAsia="en-GB"/>
              </w:rPr>
            </w:pPr>
            <w:r w:rsidRPr="0051787E">
              <w:rPr>
                <w:rFonts w:ascii="Calibri" w:eastAsia="Times New Roman" w:hAnsi="Calibri" w:cs="Calibri"/>
                <w:b/>
                <w:color w:val="000000"/>
                <w:sz w:val="16"/>
                <w:szCs w:val="16"/>
                <w:lang w:val="en-GB" w:eastAsia="en-GB"/>
              </w:rPr>
              <w:t>Exceptional changes to Table B (if applicable)</w:t>
            </w:r>
          </w:p>
          <w:p w14:paraId="3B3C0033" w14:textId="77777777" w:rsidR="0099619C" w:rsidRPr="0051787E" w:rsidRDefault="0099619C" w:rsidP="0099619C">
            <w:pPr>
              <w:jc w:val="center"/>
              <w:rPr>
                <w:rFonts w:ascii="Calibri" w:eastAsia="Times New Roman" w:hAnsi="Calibri" w:cs="Calibri"/>
                <w:color w:val="000000"/>
                <w:sz w:val="14"/>
                <w:szCs w:val="16"/>
                <w:lang w:val="en-GB" w:eastAsia="en-GB"/>
              </w:rPr>
            </w:pPr>
            <w:r w:rsidRPr="0051787E">
              <w:rPr>
                <w:rFonts w:ascii="Calibri" w:eastAsia="Times New Roman" w:hAnsi="Calibri" w:cs="Calibri"/>
                <w:color w:val="000000"/>
                <w:sz w:val="14"/>
                <w:szCs w:val="16"/>
                <w:lang w:val="en-GB" w:eastAsia="en-GB"/>
              </w:rPr>
              <w:t>(to be approved by e-mail or signature by the student and the responsible person in the Sending Institution)</w:t>
            </w:r>
          </w:p>
          <w:p w14:paraId="07E06A97" w14:textId="77777777"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B (le cas échéant)</w:t>
            </w:r>
          </w:p>
          <w:p w14:paraId="4765CFF6" w14:textId="77777777" w:rsidR="0099619C" w:rsidRPr="0051787E" w:rsidRDefault="0099619C" w:rsidP="0099619C">
            <w:pPr>
              <w:jc w:val="center"/>
              <w:rPr>
                <w:rFonts w:ascii="Calibri" w:eastAsia="Times New Roman" w:hAnsi="Calibri" w:cs="Calibri"/>
                <w:b/>
                <w:color w:val="00206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la personne responsable dans l’établissement d’envoi)</w:t>
            </w:r>
          </w:p>
          <w:p w14:paraId="27E7F78C" w14:textId="77777777" w:rsidR="0099619C" w:rsidRPr="0051787E" w:rsidRDefault="0099619C" w:rsidP="0099619C">
            <w:pPr>
              <w:jc w:val="center"/>
              <w:rPr>
                <w:rFonts w:ascii="Calibri" w:eastAsia="Times New Roman" w:hAnsi="Calibri" w:cs="Calibri"/>
                <w:color w:val="000000"/>
                <w:sz w:val="16"/>
                <w:szCs w:val="16"/>
                <w:lang w:eastAsia="en-GB"/>
              </w:rPr>
            </w:pPr>
          </w:p>
        </w:tc>
      </w:tr>
      <w:tr w:rsidR="0099619C" w:rsidRPr="0051787E" w14:paraId="728B24FB" w14:textId="77777777" w:rsidTr="0099619C">
        <w:trPr>
          <w:trHeight w:val="773"/>
        </w:trPr>
        <w:tc>
          <w:tcPr>
            <w:tcW w:w="989" w:type="dxa"/>
            <w:tcBorders>
              <w:top w:val="nil"/>
              <w:left w:val="double" w:sz="6" w:space="0" w:color="auto"/>
              <w:bottom w:val="nil"/>
              <w:right w:val="single" w:sz="8" w:space="0" w:color="auto"/>
            </w:tcBorders>
            <w:shd w:val="clear" w:color="auto" w:fill="auto"/>
            <w:vAlign w:val="center"/>
            <w:hideMark/>
          </w:tcPr>
          <w:p w14:paraId="56553206"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B2</w:t>
            </w:r>
          </w:p>
          <w:p w14:paraId="1D6CFAB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During the mobility</w:t>
            </w:r>
          </w:p>
          <w:p w14:paraId="78DB96A5" w14:textId="77777777" w:rsidR="0099619C" w:rsidRPr="0051787E" w:rsidRDefault="0099619C" w:rsidP="0099619C">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B2</w:t>
            </w:r>
          </w:p>
          <w:p w14:paraId="1B2F396C"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BA92E9" w14:textId="77777777"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14:paraId="79A2FB10" w14:textId="77777777"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7C868FE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14C14FE"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Sending Institution</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 xml:space="preserve">(as indicated in the course catalogue) </w:t>
            </w:r>
          </w:p>
          <w:p w14:paraId="6ECE4064"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798940A6"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82181E"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Deleted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16E3FB76"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14:paraId="43329910"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726C153"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Added component</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[tick if applicable]</w:t>
            </w:r>
          </w:p>
          <w:p w14:paraId="74D33DB4"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14:paraId="66F31734"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6CE06A0" w14:textId="77777777" w:rsidR="0099619C" w:rsidRPr="0051787E" w:rsidRDefault="0099619C" w:rsidP="0099619C">
            <w:pPr>
              <w:jc w:val="center"/>
              <w:rPr>
                <w:rFonts w:ascii="Calibri" w:eastAsia="Times New Roman" w:hAnsi="Calibri" w:cs="Calibri"/>
                <w:b/>
                <w:bCs/>
                <w:color w:val="000000"/>
                <w:sz w:val="16"/>
                <w:szCs w:val="16"/>
                <w:lang w:eastAsia="en-GB"/>
              </w:rPr>
            </w:pPr>
          </w:p>
          <w:p w14:paraId="78E0EEB4"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Number of ECTS credits (or equivalent)</w:t>
            </w:r>
          </w:p>
          <w:p w14:paraId="683273A3"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99619C" w:rsidRPr="0051787E" w14:paraId="0E80A24C" w14:textId="77777777" w:rsidTr="0099619C">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F16992F" w14:textId="77777777" w:rsidR="0099619C" w:rsidRPr="0051787E" w:rsidRDefault="0099619C" w:rsidP="0099619C">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FF7E6A" w14:textId="77777777"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4A14FEB"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B83D90B" w14:textId="77777777" w:rsidR="0099619C"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806974447"/>
                <w14:checkbox>
                  <w14:checked w14:val="0"/>
                  <w14:checkedState w14:val="2612" w14:font="MS Gothic"/>
                  <w14:uncheckedState w14:val="2610" w14:font="MS Gothic"/>
                </w14:checkbox>
              </w:sdtPr>
              <w:sdtContent>
                <w:r w:rsidR="0099619C">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C2A44CD" w14:textId="77777777" w:rsidR="0099619C"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502093609"/>
                <w14:checkbox>
                  <w14:checked w14:val="0"/>
                  <w14:checkedState w14:val="2612" w14:font="MS Gothic"/>
                  <w14:uncheckedState w14:val="2610" w14:font="MS Gothic"/>
                </w14:checkbox>
              </w:sdtPr>
              <w:sdtContent>
                <w:r w:rsidR="0099619C"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C9E4316" w14:textId="77777777"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DD02EF" w:rsidRPr="0051787E" w14:paraId="5B745252" w14:textId="77777777" w:rsidTr="00DF4C38">
        <w:trPr>
          <w:trHeight w:val="175"/>
        </w:trPr>
        <w:tc>
          <w:tcPr>
            <w:tcW w:w="989" w:type="dxa"/>
            <w:vMerge w:val="restart"/>
            <w:tcBorders>
              <w:top w:val="nil"/>
              <w:left w:val="double" w:sz="6" w:space="0" w:color="auto"/>
              <w:right w:val="single" w:sz="8" w:space="0" w:color="auto"/>
            </w:tcBorders>
            <w:shd w:val="clear" w:color="auto" w:fill="auto"/>
            <w:noWrap/>
            <w:vAlign w:val="bottom"/>
            <w:hideMark/>
          </w:tcPr>
          <w:p w14:paraId="77DF0876" w14:textId="77777777" w:rsidR="00DD02EF" w:rsidRPr="0051787E" w:rsidRDefault="00DD02EF"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2548251" w14:textId="77777777" w:rsidR="00DD02EF" w:rsidRPr="008721AE" w:rsidRDefault="00DD02EF" w:rsidP="0099619C">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3F18232F" w14:textId="77777777" w:rsidR="00DD02EF" w:rsidRPr="0051787E" w:rsidRDefault="00DD02EF"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C0AA009" w14:textId="77777777" w:rsidR="00DD02EF"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02080083"/>
                <w14:checkbox>
                  <w14:checked w14:val="0"/>
                  <w14:checkedState w14:val="2612" w14:font="MS Gothic"/>
                  <w14:uncheckedState w14:val="2610" w14:font="MS Gothic"/>
                </w14:checkbox>
              </w:sdtPr>
              <w:sdtContent>
                <w:r w:rsidR="00DD02EF"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EAA4A91" w14:textId="77777777" w:rsidR="00DD02EF" w:rsidRPr="0051787E" w:rsidRDefault="00000000" w:rsidP="0099619C">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52731257"/>
                <w14:checkbox>
                  <w14:checked w14:val="0"/>
                  <w14:checkedState w14:val="2612" w14:font="MS Gothic"/>
                  <w14:uncheckedState w14:val="2610" w14:font="MS Gothic"/>
                </w14:checkbox>
              </w:sdtPr>
              <w:sdtContent>
                <w:r w:rsidR="00DD02EF"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5FB7996" w14:textId="77777777" w:rsidR="00DD02EF" w:rsidRPr="0051787E" w:rsidRDefault="00DD02EF"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DD02EF" w:rsidRPr="0051787E" w14:paraId="223DC4EA" w14:textId="77777777" w:rsidTr="00DF4C38">
        <w:trPr>
          <w:trHeight w:val="175"/>
        </w:trPr>
        <w:tc>
          <w:tcPr>
            <w:tcW w:w="989" w:type="dxa"/>
            <w:vMerge/>
            <w:tcBorders>
              <w:left w:val="double" w:sz="6" w:space="0" w:color="auto"/>
              <w:right w:val="single" w:sz="8" w:space="0" w:color="auto"/>
            </w:tcBorders>
            <w:shd w:val="clear" w:color="auto" w:fill="auto"/>
            <w:noWrap/>
            <w:vAlign w:val="bottom"/>
          </w:tcPr>
          <w:p w14:paraId="18870409" w14:textId="77777777"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EB2847F" w14:textId="77777777"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191AA97" w14:textId="77777777"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7C4A545E" w14:textId="77777777" w:rsidR="00DD02EF" w:rsidRDefault="00000000"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795669047"/>
                <w14:checkbox>
                  <w14:checked w14:val="0"/>
                  <w14:checkedState w14:val="2612" w14:font="MS Gothic"/>
                  <w14:uncheckedState w14:val="2610" w14:font="MS Gothic"/>
                </w14:checkbox>
              </w:sdt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A93A18B" w14:textId="77777777" w:rsidR="00DD02EF" w:rsidRDefault="00000000"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358243439"/>
                <w14:checkbox>
                  <w14:checked w14:val="0"/>
                  <w14:checkedState w14:val="2612" w14:font="MS Gothic"/>
                  <w14:uncheckedState w14:val="2610" w14:font="MS Gothic"/>
                </w14:checkbox>
              </w:sdt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CA93407" w14:textId="77777777" w:rsidR="00DD02EF" w:rsidRPr="0051787E" w:rsidRDefault="00DD02EF" w:rsidP="0099619C">
            <w:pPr>
              <w:rPr>
                <w:rFonts w:ascii="Calibri" w:eastAsia="Times New Roman" w:hAnsi="Calibri" w:cs="Calibri"/>
                <w:b/>
                <w:bCs/>
                <w:color w:val="000000"/>
                <w:sz w:val="16"/>
                <w:szCs w:val="16"/>
                <w:lang w:val="en-GB" w:eastAsia="en-GB"/>
              </w:rPr>
            </w:pPr>
          </w:p>
        </w:tc>
      </w:tr>
      <w:tr w:rsidR="00DD02EF" w:rsidRPr="0051787E" w14:paraId="35FDB60F" w14:textId="77777777" w:rsidTr="00DF4C38">
        <w:trPr>
          <w:trHeight w:val="175"/>
        </w:trPr>
        <w:tc>
          <w:tcPr>
            <w:tcW w:w="989" w:type="dxa"/>
            <w:vMerge/>
            <w:tcBorders>
              <w:left w:val="double" w:sz="6" w:space="0" w:color="auto"/>
              <w:right w:val="single" w:sz="8" w:space="0" w:color="auto"/>
            </w:tcBorders>
            <w:shd w:val="clear" w:color="auto" w:fill="auto"/>
            <w:noWrap/>
            <w:vAlign w:val="bottom"/>
          </w:tcPr>
          <w:p w14:paraId="36B80CB7" w14:textId="77777777"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DCC9BCD" w14:textId="77777777"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D81E0B6" w14:textId="77777777"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A968CC5" w14:textId="77777777" w:rsidR="00DD02EF" w:rsidRDefault="00000000"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907188193"/>
                <w14:checkbox>
                  <w14:checked w14:val="0"/>
                  <w14:checkedState w14:val="2612" w14:font="MS Gothic"/>
                  <w14:uncheckedState w14:val="2610" w14:font="MS Gothic"/>
                </w14:checkbox>
              </w:sdt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3CA33590" w14:textId="77777777" w:rsidR="00DD02EF" w:rsidRDefault="00000000"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1713846858"/>
                <w14:checkbox>
                  <w14:checked w14:val="0"/>
                  <w14:checkedState w14:val="2612" w14:font="MS Gothic"/>
                  <w14:uncheckedState w14:val="2610" w14:font="MS Gothic"/>
                </w14:checkbox>
              </w:sdt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C4AA08A" w14:textId="77777777" w:rsidR="00DD02EF" w:rsidRPr="0051787E" w:rsidRDefault="00DD02EF" w:rsidP="0099619C">
            <w:pPr>
              <w:rPr>
                <w:rFonts w:ascii="Calibri" w:eastAsia="Times New Roman" w:hAnsi="Calibri" w:cs="Calibri"/>
                <w:b/>
                <w:bCs/>
                <w:color w:val="000000"/>
                <w:sz w:val="16"/>
                <w:szCs w:val="16"/>
                <w:lang w:val="en-GB" w:eastAsia="en-GB"/>
              </w:rPr>
            </w:pPr>
          </w:p>
        </w:tc>
      </w:tr>
      <w:tr w:rsidR="00DD02EF" w:rsidRPr="0051787E" w14:paraId="0B9D891F" w14:textId="77777777" w:rsidTr="00DF4C38">
        <w:trPr>
          <w:trHeight w:val="175"/>
        </w:trPr>
        <w:tc>
          <w:tcPr>
            <w:tcW w:w="989" w:type="dxa"/>
            <w:vMerge/>
            <w:tcBorders>
              <w:left w:val="double" w:sz="6" w:space="0" w:color="auto"/>
              <w:bottom w:val="double" w:sz="6" w:space="0" w:color="auto"/>
              <w:right w:val="single" w:sz="8" w:space="0" w:color="auto"/>
            </w:tcBorders>
            <w:shd w:val="clear" w:color="auto" w:fill="auto"/>
            <w:noWrap/>
            <w:vAlign w:val="bottom"/>
          </w:tcPr>
          <w:p w14:paraId="613E34D0" w14:textId="77777777" w:rsidR="00DD02EF" w:rsidRPr="0051787E" w:rsidRDefault="00DD02EF" w:rsidP="0099619C">
            <w:pPr>
              <w:rPr>
                <w:rFonts w:ascii="Calibri" w:eastAsia="Times New Roman" w:hAnsi="Calibri" w:cs="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A7D07D3" w14:textId="77777777" w:rsidR="00DD02EF" w:rsidRPr="008721AE" w:rsidRDefault="00DD02EF" w:rsidP="0099619C">
            <w:pPr>
              <w:rPr>
                <w:rFonts w:ascii="Calibri" w:eastAsia="Times New Roman" w:hAnsi="Calibri" w:cs="Calibri"/>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9A1F196" w14:textId="77777777" w:rsidR="00DD02EF" w:rsidRPr="0051787E" w:rsidRDefault="00DD02EF" w:rsidP="0099619C">
            <w:pPr>
              <w:rPr>
                <w:rFonts w:ascii="Calibri" w:eastAsia="Times New Roman" w:hAnsi="Calibri" w:cs="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74BDC95A" w14:textId="77777777" w:rsidR="00DD02EF" w:rsidRDefault="00000000"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316650582"/>
                <w14:checkbox>
                  <w14:checked w14:val="0"/>
                  <w14:checkedState w14:val="2612" w14:font="MS Gothic"/>
                  <w14:uncheckedState w14:val="2610" w14:font="MS Gothic"/>
                </w14:checkbox>
              </w:sdtPr>
              <w:sdtContent>
                <w:r w:rsidR="00DD02EF">
                  <w:rPr>
                    <w:rFonts w:ascii="MS Gothic" w:eastAsia="MS Gothic" w:hAnsi="MS Gothic" w:cs="Calibri"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FE274F0" w14:textId="77777777" w:rsidR="00DD02EF" w:rsidRDefault="00000000" w:rsidP="0099619C">
            <w:pPr>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1973204276"/>
                <w14:checkbox>
                  <w14:checked w14:val="0"/>
                  <w14:checkedState w14:val="2612" w14:font="MS Gothic"/>
                  <w14:uncheckedState w14:val="2610" w14:font="MS Gothic"/>
                </w14:checkbox>
              </w:sdtPr>
              <w:sdtContent>
                <w:r w:rsidR="00DD02EF">
                  <w:rPr>
                    <w:rFonts w:ascii="MS Gothic" w:eastAsia="MS Gothic" w:hAnsi="MS Gothic" w:cs="Calibri"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DACDCC1" w14:textId="77777777" w:rsidR="00DD02EF" w:rsidRPr="0051787E" w:rsidRDefault="00DD02EF" w:rsidP="0099619C">
            <w:pP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205"/>
        <w:tblW w:w="11056" w:type="dxa"/>
        <w:tblLayout w:type="fixed"/>
        <w:tblLook w:val="04A0" w:firstRow="1" w:lastRow="0" w:firstColumn="1" w:lastColumn="0" w:noHBand="0" w:noVBand="1"/>
      </w:tblPr>
      <w:tblGrid>
        <w:gridCol w:w="2518"/>
        <w:gridCol w:w="1593"/>
        <w:gridCol w:w="2126"/>
        <w:gridCol w:w="1701"/>
        <w:gridCol w:w="1134"/>
        <w:gridCol w:w="1984"/>
      </w:tblGrid>
      <w:tr w:rsidR="0099619C" w:rsidRPr="0051787E" w14:paraId="24F8C084" w14:textId="77777777" w:rsidTr="00562CE7">
        <w:trPr>
          <w:trHeight w:val="178"/>
        </w:trPr>
        <w:tc>
          <w:tcPr>
            <w:tcW w:w="2518" w:type="dxa"/>
            <w:tcBorders>
              <w:top w:val="double" w:sz="6" w:space="0" w:color="auto"/>
              <w:left w:val="double" w:sz="6" w:space="0" w:color="auto"/>
              <w:bottom w:val="single" w:sz="8" w:space="0" w:color="auto"/>
              <w:right w:val="single" w:sz="8" w:space="0" w:color="auto"/>
            </w:tcBorders>
            <w:shd w:val="clear" w:color="auto" w:fill="FBD4B4" w:themeFill="accent6" w:themeFillTint="66"/>
            <w:noWrap/>
            <w:vAlign w:val="center"/>
            <w:hideMark/>
          </w:tcPr>
          <w:p w14:paraId="35A215CC"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Commitment</w:t>
            </w:r>
          </w:p>
          <w:p w14:paraId="262AFB0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FBD4B4" w:themeFill="accent6" w:themeFillTint="66"/>
            <w:noWrap/>
            <w:vAlign w:val="center"/>
            <w:hideMark/>
          </w:tcPr>
          <w:p w14:paraId="59ED96DB"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0AC142CD"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FBD4B4" w:themeFill="accent6" w:themeFillTint="66"/>
            <w:vAlign w:val="center"/>
            <w:hideMark/>
          </w:tcPr>
          <w:p w14:paraId="332C73E3"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14:paraId="4B6694E5"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FBD4B4" w:themeFill="accent6" w:themeFillTint="66"/>
            <w:vAlign w:val="center"/>
            <w:hideMark/>
          </w:tcPr>
          <w:p w14:paraId="396AEF55"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14:paraId="566C570F" w14:textId="77777777" w:rsidR="0099619C" w:rsidRPr="0051787E" w:rsidRDefault="0099619C" w:rsidP="0099619C">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FBD4B4" w:themeFill="accent6" w:themeFillTint="66"/>
            <w:noWrap/>
            <w:vAlign w:val="center"/>
            <w:hideMark/>
          </w:tcPr>
          <w:p w14:paraId="1554C9B8"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14:paraId="70CB6791"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BD4B4" w:themeFill="accent6" w:themeFillTint="66"/>
            <w:vAlign w:val="center"/>
            <w:hideMark/>
          </w:tcPr>
          <w:p w14:paraId="465109B4"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14:paraId="2DEE2B1D"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99619C" w:rsidRPr="0051787E" w14:paraId="404EC0BF" w14:textId="77777777" w:rsidTr="0099619C">
        <w:trPr>
          <w:trHeight w:val="10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FE5EA4" w14:textId="77777777" w:rsidR="0099619C" w:rsidRPr="0051787E" w:rsidRDefault="0099619C" w:rsidP="0099619C">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Student</w:t>
            </w:r>
          </w:p>
          <w:p w14:paraId="3A81BFDA" w14:textId="77777777" w:rsidR="0099619C" w:rsidRPr="0051787E" w:rsidRDefault="0099619C" w:rsidP="0099619C">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14:paraId="1EA9D4DB" w14:textId="77777777" w:rsidR="0099619C" w:rsidRPr="0051787E" w:rsidRDefault="0099619C" w:rsidP="0099619C">
            <w:pPr>
              <w:jc w:val="center"/>
              <w:rPr>
                <w:rFonts w:ascii="Calibri" w:eastAsia="Times New Roman" w:hAnsi="Calibri" w:cs="Calibr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457940C" w14:textId="77777777" w:rsidR="0099619C" w:rsidRPr="0051787E" w:rsidRDefault="0099619C" w:rsidP="0099619C">
            <w:pPr>
              <w:jc w:val="center"/>
              <w:rPr>
                <w:rFonts w:ascii="Calibri" w:eastAsia="Times New Roman" w:hAnsi="Calibri" w:cs="Calibri"/>
                <w:color w:val="000000"/>
                <w:sz w:val="16"/>
                <w:szCs w:val="16"/>
                <w:lang w:val="en-GB" w:eastAsia="en-GB"/>
              </w:rPr>
            </w:pPr>
          </w:p>
          <w:p w14:paraId="5ED77CEE"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BE097F2" w14:textId="77777777" w:rsidR="0099619C" w:rsidRPr="0051787E" w:rsidRDefault="0099619C" w:rsidP="0099619C">
            <w:pPr>
              <w:jc w:val="center"/>
              <w:rPr>
                <w:rFonts w:ascii="Calibri" w:eastAsia="Times New Roman" w:hAnsi="Calibri" w:cs="Calibri"/>
                <w:i/>
                <w:color w:val="000000"/>
                <w:sz w:val="16"/>
                <w:szCs w:val="16"/>
                <w:lang w:val="en-GB" w:eastAsia="en-GB"/>
              </w:rPr>
            </w:pPr>
            <w:r w:rsidRPr="0051787E">
              <w:rPr>
                <w:rFonts w:ascii="Calibri" w:eastAsia="Times New Roman" w:hAnsi="Calibri" w:cs="Calibri"/>
                <w:i/>
                <w:color w:val="000000"/>
                <w:sz w:val="16"/>
                <w:szCs w:val="16"/>
                <w:lang w:val="en-GB" w:eastAsia="en-GB"/>
              </w:rPr>
              <w:t>Student</w:t>
            </w:r>
          </w:p>
          <w:p w14:paraId="4231DE74" w14:textId="77777777" w:rsidR="0099619C" w:rsidRDefault="0099619C" w:rsidP="0099619C">
            <w:pPr>
              <w:jc w:val="center"/>
              <w:rPr>
                <w:rFonts w:ascii="Calibri" w:eastAsia="Times New Roman" w:hAnsi="Calibri" w:cs="Calibri"/>
                <w:i/>
                <w:color w:val="002060"/>
                <w:sz w:val="16"/>
                <w:szCs w:val="16"/>
                <w:lang w:val="en-GB" w:eastAsia="en-GB"/>
              </w:rPr>
            </w:pPr>
            <w:proofErr w:type="spellStart"/>
            <w:r w:rsidRPr="0051787E">
              <w:rPr>
                <w:rFonts w:ascii="Calibri" w:eastAsia="Times New Roman" w:hAnsi="Calibri" w:cs="Calibri"/>
                <w:i/>
                <w:color w:val="002060"/>
                <w:sz w:val="16"/>
                <w:szCs w:val="16"/>
                <w:lang w:val="en-GB" w:eastAsia="en-GB"/>
              </w:rPr>
              <w:t>Etudiant</w:t>
            </w:r>
            <w:proofErr w:type="spellEnd"/>
          </w:p>
          <w:p w14:paraId="0E2FE32F" w14:textId="77777777" w:rsidR="00562CE7" w:rsidRPr="0051787E" w:rsidRDefault="00562CE7" w:rsidP="0099619C">
            <w:pPr>
              <w:jc w:val="center"/>
              <w:rPr>
                <w:rFonts w:ascii="Calibri" w:eastAsia="Times New Roman" w:hAnsi="Calibri" w:cs="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2B29C9"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8EEE833" w14:textId="558676A7" w:rsidR="0099619C" w:rsidRPr="0051787E" w:rsidRDefault="0099619C" w:rsidP="0099619C">
            <w:pPr>
              <w:jc w:val="center"/>
              <w:rPr>
                <w:rFonts w:ascii="Calibri" w:eastAsia="Times New Roman" w:hAnsi="Calibri" w:cs="Calibri"/>
                <w:b/>
                <w:bCs/>
                <w:color w:val="000000"/>
                <w:sz w:val="16"/>
                <w:szCs w:val="16"/>
                <w:lang w:val="en-GB" w:eastAsia="en-GB"/>
              </w:rPr>
            </w:pPr>
          </w:p>
        </w:tc>
      </w:tr>
      <w:tr w:rsidR="001D2F37" w:rsidRPr="0051787E" w14:paraId="138218EC" w14:textId="77777777" w:rsidTr="0099619C">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453F86" w14:textId="77777777" w:rsidR="001D2F37" w:rsidRPr="0051787E" w:rsidRDefault="001D2F37" w:rsidP="001D2F37">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3"/>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14:paraId="03A2ACE2" w14:textId="77777777" w:rsidR="001D2F37" w:rsidRPr="0051787E" w:rsidRDefault="001D2F37" w:rsidP="001D2F37">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14:paraId="2C14FAC4" w14:textId="77777777" w:rsidR="001D2F37" w:rsidRPr="0051787E" w:rsidRDefault="001D2F37" w:rsidP="00A528D3">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BE5080C" w14:textId="10B0266A" w:rsidR="001D2F37" w:rsidRPr="00CB560C" w:rsidRDefault="001D2F37" w:rsidP="001D2F37">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C727BD7" w14:textId="2282D849" w:rsidR="001D2F37" w:rsidRPr="00A528D3" w:rsidRDefault="001D2F37" w:rsidP="001D2F37">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F05CBE3" w14:textId="77777777" w:rsidR="001D2F37" w:rsidRPr="0051787E" w:rsidRDefault="001D2F37" w:rsidP="001D2F37">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C6B82B5" w14:textId="77777777" w:rsidR="001D2F37" w:rsidRPr="0051787E" w:rsidRDefault="001D2F37" w:rsidP="001D2F37">
            <w:pPr>
              <w:jc w:val="center"/>
              <w:rPr>
                <w:rFonts w:ascii="Calibri" w:eastAsia="Times New Roman" w:hAnsi="Calibri" w:cs="Calibri"/>
                <w:b/>
                <w:bCs/>
                <w:color w:val="000000"/>
                <w:sz w:val="16"/>
                <w:szCs w:val="16"/>
                <w:lang w:eastAsia="en-GB"/>
              </w:rPr>
            </w:pPr>
          </w:p>
        </w:tc>
      </w:tr>
      <w:tr w:rsidR="001D2F37" w:rsidRPr="0051787E" w14:paraId="300E0975" w14:textId="77777777" w:rsidTr="0099619C">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02CDEF" w14:textId="77777777" w:rsidR="001D2F37" w:rsidRPr="0051787E" w:rsidRDefault="001D2F37" w:rsidP="001D2F37">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4"/>
            </w:r>
          </w:p>
          <w:p w14:paraId="63A30624" w14:textId="77777777" w:rsidR="001D2F37" w:rsidRPr="0051787E" w:rsidRDefault="001D2F37" w:rsidP="001D2F37">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14:paraId="002F7564" w14:textId="77777777" w:rsidR="001D2F37" w:rsidRPr="0051787E" w:rsidRDefault="001D2F37" w:rsidP="001D2F37">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7B721E5" w14:textId="77777777" w:rsidR="001D2F37" w:rsidRPr="0051787E" w:rsidRDefault="001D2F37" w:rsidP="001D2F37">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79C1A40" w14:textId="77777777" w:rsidR="001D2F37" w:rsidRPr="0051787E" w:rsidRDefault="001D2F37" w:rsidP="001D2F37">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AA7B2C4" w14:textId="77777777" w:rsidR="001D2F37" w:rsidRPr="0051787E" w:rsidRDefault="001D2F37" w:rsidP="001D2F37">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E81AE71" w14:textId="77777777" w:rsidR="001D2F37" w:rsidRPr="0051787E" w:rsidRDefault="001D2F37" w:rsidP="001D2F37">
            <w:pPr>
              <w:jc w:val="center"/>
              <w:rPr>
                <w:rFonts w:ascii="Calibri" w:eastAsia="Times New Roman" w:hAnsi="Calibri" w:cs="Calibri"/>
                <w:b/>
                <w:bCs/>
                <w:color w:val="000000"/>
                <w:sz w:val="16"/>
                <w:szCs w:val="16"/>
                <w:lang w:eastAsia="en-GB"/>
              </w:rPr>
            </w:pPr>
          </w:p>
        </w:tc>
      </w:tr>
    </w:tbl>
    <w:p w14:paraId="258D9044" w14:textId="77777777" w:rsidR="0099619C" w:rsidRPr="0086489F" w:rsidRDefault="0099619C" w:rsidP="0099619C">
      <w:pPr>
        <w:spacing w:line="276" w:lineRule="auto"/>
        <w:jc w:val="center"/>
        <w:rPr>
          <w:rFonts w:ascii="Calibri" w:eastAsia="Calibri" w:hAnsi="Calibri" w:cs="Calibri"/>
          <w:b/>
          <w:sz w:val="22"/>
          <w:szCs w:val="22"/>
          <w:lang w:eastAsia="en-US"/>
        </w:rPr>
      </w:pPr>
    </w:p>
    <w:p w14:paraId="42E45479"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4C8982A5"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5265C1DE"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24CB37E5"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232C024B"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6A60B044"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1A570350" w14:textId="77777777" w:rsidR="0099619C" w:rsidRPr="0099619C" w:rsidRDefault="0099619C" w:rsidP="0099619C">
      <w:pPr>
        <w:spacing w:line="276" w:lineRule="auto"/>
        <w:jc w:val="center"/>
        <w:rPr>
          <w:rFonts w:ascii="Calibri" w:eastAsia="Calibri" w:hAnsi="Calibri" w:cs="Calibri"/>
          <w:b/>
          <w:sz w:val="22"/>
          <w:szCs w:val="22"/>
          <w:lang w:eastAsia="en-US"/>
        </w:rPr>
      </w:pPr>
    </w:p>
    <w:p w14:paraId="1726C90A" w14:textId="77777777" w:rsidR="0099619C" w:rsidRDefault="0099619C" w:rsidP="0099619C">
      <w:pPr>
        <w:spacing w:line="276" w:lineRule="auto"/>
        <w:jc w:val="center"/>
        <w:rPr>
          <w:rFonts w:ascii="Calibri" w:eastAsia="Calibri" w:hAnsi="Calibri" w:cs="Calibri"/>
          <w:b/>
          <w:sz w:val="22"/>
          <w:szCs w:val="22"/>
          <w:lang w:eastAsia="en-US"/>
        </w:rPr>
      </w:pPr>
    </w:p>
    <w:p w14:paraId="45FB4838" w14:textId="77777777" w:rsidR="0099619C" w:rsidRDefault="0099619C" w:rsidP="0099619C">
      <w:pPr>
        <w:spacing w:line="276" w:lineRule="auto"/>
        <w:jc w:val="center"/>
        <w:rPr>
          <w:rFonts w:ascii="Calibri" w:eastAsia="Calibri" w:hAnsi="Calibri" w:cs="Calibri"/>
          <w:b/>
          <w:sz w:val="22"/>
          <w:szCs w:val="22"/>
          <w:lang w:eastAsia="en-US"/>
        </w:rPr>
      </w:pPr>
    </w:p>
    <w:p w14:paraId="540E600A" w14:textId="77777777" w:rsidR="0099619C" w:rsidRPr="0051787E" w:rsidRDefault="0099619C" w:rsidP="00562CE7">
      <w:pPr>
        <w:shd w:val="clear" w:color="auto" w:fill="FBD4B4" w:themeFill="accent6" w:themeFillTint="66"/>
        <w:spacing w:line="276" w:lineRule="auto"/>
        <w:ind w:left="-993" w:right="-993"/>
        <w:jc w:val="center"/>
        <w:rPr>
          <w:rFonts w:ascii="Calibri" w:eastAsia="Calibri" w:hAnsi="Calibri" w:cs="Calibri"/>
          <w:b/>
          <w:color w:val="002060"/>
          <w:sz w:val="22"/>
          <w:szCs w:val="22"/>
          <w:lang w:val="en-GB" w:eastAsia="en-US"/>
        </w:rPr>
      </w:pPr>
      <w:r w:rsidRPr="0051787E">
        <w:rPr>
          <w:rFonts w:ascii="Calibri" w:eastAsia="Calibri" w:hAnsi="Calibri" w:cs="Calibri"/>
          <w:b/>
          <w:sz w:val="22"/>
          <w:szCs w:val="22"/>
          <w:lang w:val="en-GB" w:eastAsia="en-US"/>
        </w:rPr>
        <w:lastRenderedPageBreak/>
        <w:t xml:space="preserve">After the Mobility – </w:t>
      </w:r>
      <w:r w:rsidRPr="0051787E">
        <w:rPr>
          <w:rFonts w:ascii="Calibri" w:eastAsia="Calibri" w:hAnsi="Calibri" w:cs="Calibri"/>
          <w:b/>
          <w:color w:val="002060"/>
          <w:sz w:val="22"/>
          <w:szCs w:val="22"/>
          <w:lang w:val="en-GB" w:eastAsia="en-US"/>
        </w:rPr>
        <w:t xml:space="preserve">Après la </w:t>
      </w:r>
      <w:proofErr w:type="spellStart"/>
      <w:r w:rsidRPr="0051787E">
        <w:rPr>
          <w:rFonts w:ascii="Calibri" w:eastAsia="Calibri" w:hAnsi="Calibri" w:cs="Calibri"/>
          <w:b/>
          <w:color w:val="002060"/>
          <w:sz w:val="22"/>
          <w:szCs w:val="22"/>
          <w:lang w:val="en-GB" w:eastAsia="en-US"/>
        </w:rPr>
        <w:t>mobilité</w:t>
      </w:r>
      <w:proofErr w:type="spellEnd"/>
    </w:p>
    <w:p w14:paraId="4687355A" w14:textId="77777777" w:rsidR="0099619C" w:rsidRPr="0051787E" w:rsidRDefault="0099619C" w:rsidP="0099619C">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567"/>
        <w:gridCol w:w="567"/>
        <w:gridCol w:w="1844"/>
        <w:gridCol w:w="1026"/>
        <w:gridCol w:w="1026"/>
        <w:gridCol w:w="415"/>
        <w:gridCol w:w="435"/>
        <w:gridCol w:w="405"/>
        <w:gridCol w:w="1012"/>
        <w:gridCol w:w="68"/>
        <w:gridCol w:w="966"/>
        <w:gridCol w:w="459"/>
        <w:gridCol w:w="67"/>
        <w:gridCol w:w="236"/>
        <w:gridCol w:w="1054"/>
      </w:tblGrid>
      <w:tr w:rsidR="0099619C" w:rsidRPr="0051787E" w14:paraId="3B4B9ED0" w14:textId="77777777" w:rsidTr="00DD02EF">
        <w:trPr>
          <w:trHeight w:val="100"/>
        </w:trPr>
        <w:tc>
          <w:tcPr>
            <w:tcW w:w="991" w:type="dxa"/>
            <w:tcBorders>
              <w:top w:val="double" w:sz="6" w:space="0" w:color="auto"/>
              <w:left w:val="double" w:sz="6" w:space="0" w:color="auto"/>
              <w:bottom w:val="nil"/>
              <w:right w:val="single" w:sz="4" w:space="0" w:color="auto"/>
            </w:tcBorders>
            <w:shd w:val="clear" w:color="auto" w:fill="auto"/>
            <w:noWrap/>
            <w:vAlign w:val="bottom"/>
            <w:hideMark/>
          </w:tcPr>
          <w:p w14:paraId="4C168FBE" w14:textId="77777777"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Calibri" w:hAnsi="Calibri" w:cs="Calibri"/>
                <w:sz w:val="22"/>
                <w:szCs w:val="22"/>
                <w:lang w:val="en-GB" w:eastAsia="en-US"/>
              </w:rPr>
              <w:br w:type="page"/>
            </w:r>
          </w:p>
          <w:p w14:paraId="189541E5" w14:textId="77777777" w:rsidR="0099619C" w:rsidRPr="0051787E" w:rsidRDefault="0099619C" w:rsidP="0099619C">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147" w:type="dxa"/>
            <w:gridSpan w:val="15"/>
            <w:tcBorders>
              <w:top w:val="double" w:sz="6" w:space="0" w:color="auto"/>
              <w:left w:val="single" w:sz="4" w:space="0" w:color="auto"/>
              <w:bottom w:val="nil"/>
              <w:right w:val="double" w:sz="6" w:space="0" w:color="000000"/>
            </w:tcBorders>
            <w:shd w:val="clear" w:color="auto" w:fill="auto"/>
            <w:noWrap/>
            <w:vAlign w:val="bottom"/>
            <w:hideMark/>
          </w:tcPr>
          <w:p w14:paraId="310DA7D0" w14:textId="77777777"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w:t>
            </w:r>
            <w:r w:rsidRPr="0051787E" w:rsidDel="0082252E">
              <w:rPr>
                <w:rFonts w:ascii="Calibri" w:eastAsia="Times New Roman" w:hAnsi="Calibri" w:cs="Calibri"/>
                <w:b/>
                <w:bCs/>
                <w:i/>
                <w:iCs/>
                <w:color w:val="000000"/>
                <w:sz w:val="16"/>
                <w:szCs w:val="16"/>
                <w:lang w:val="en-GB" w:eastAsia="en-GB"/>
              </w:rPr>
              <w:t xml:space="preserve"> </w:t>
            </w:r>
            <w:r w:rsidRPr="0051787E">
              <w:rPr>
                <w:rFonts w:ascii="Calibri" w:eastAsia="Times New Roman" w:hAnsi="Calibri" w:cs="Calibri"/>
                <w:b/>
                <w:bCs/>
                <w:i/>
                <w:iCs/>
                <w:color w:val="000000"/>
                <w:sz w:val="16"/>
                <w:szCs w:val="16"/>
                <w:lang w:val="en-GB" w:eastAsia="en-GB"/>
              </w:rPr>
              <w:t xml:space="preserve">at the Receiving Institution </w:t>
            </w:r>
          </w:p>
          <w:p w14:paraId="73EBA42F" w14:textId="77777777" w:rsidR="0099619C" w:rsidRPr="008721AE" w:rsidRDefault="0099619C" w:rsidP="0099619C">
            <w:pPr>
              <w:jc w:val="center"/>
              <w:rPr>
                <w:rFonts w:ascii="Calibri" w:eastAsia="Times New Roman" w:hAnsi="Calibri" w:cs="Calibri"/>
                <w:b/>
                <w:bCs/>
                <w:i/>
                <w:iCs/>
                <w:sz w:val="16"/>
                <w:szCs w:val="16"/>
                <w:lang w:eastAsia="en-GB"/>
              </w:rPr>
            </w:pPr>
            <w:r w:rsidRPr="0051787E">
              <w:rPr>
                <w:rFonts w:ascii="Calibri" w:eastAsia="Times New Roman" w:hAnsi="Calibri" w:cs="Calibri"/>
                <w:b/>
                <w:bCs/>
                <w:i/>
                <w:iCs/>
                <w:color w:val="002060"/>
                <w:sz w:val="16"/>
                <w:szCs w:val="16"/>
                <w:lang w:eastAsia="en-GB"/>
              </w:rPr>
              <w:t>Relevé de notes de l’établissement d’accueil</w:t>
            </w:r>
          </w:p>
          <w:p w14:paraId="3206A62C" w14:textId="77777777" w:rsidR="0099619C" w:rsidRPr="0051787E" w:rsidRDefault="0099619C" w:rsidP="0099619C">
            <w:pPr>
              <w:rPr>
                <w:rFonts w:ascii="Calibri" w:eastAsia="Times New Roman" w:hAnsi="Calibri" w:cs="Calibri"/>
                <w:b/>
                <w:bCs/>
                <w:i/>
                <w:iCs/>
                <w:color w:val="000000"/>
                <w:sz w:val="16"/>
                <w:szCs w:val="16"/>
                <w:lang w:eastAsia="en-GB"/>
              </w:rPr>
            </w:pPr>
          </w:p>
          <w:p w14:paraId="4421ACA4" w14:textId="77777777"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14:paraId="5AE8F46E" w14:textId="77777777" w:rsidR="0099619C" w:rsidRPr="0051787E" w:rsidRDefault="0099619C" w:rsidP="0099619C">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p>
          <w:p w14:paraId="35F60C88" w14:textId="77777777" w:rsidR="0099619C" w:rsidRPr="0051787E" w:rsidRDefault="0099619C" w:rsidP="0099619C">
            <w:pPr>
              <w:jc w:val="center"/>
              <w:rPr>
                <w:rFonts w:ascii="Calibri" w:eastAsia="Times New Roman" w:hAnsi="Calibri" w:cs="Calibri"/>
                <w:b/>
                <w:bCs/>
                <w:i/>
                <w:iCs/>
                <w:color w:val="000000"/>
                <w:sz w:val="16"/>
                <w:szCs w:val="16"/>
                <w:lang w:eastAsia="en-GB"/>
              </w:rPr>
            </w:pPr>
          </w:p>
        </w:tc>
      </w:tr>
      <w:tr w:rsidR="0099619C" w:rsidRPr="0051787E" w14:paraId="1C702FCE" w14:textId="77777777" w:rsidTr="0099619C">
        <w:trPr>
          <w:trHeight w:val="456"/>
        </w:trPr>
        <w:tc>
          <w:tcPr>
            <w:tcW w:w="991" w:type="dxa"/>
            <w:vMerge w:val="restart"/>
            <w:tcBorders>
              <w:top w:val="nil"/>
              <w:left w:val="double" w:sz="6" w:space="0" w:color="auto"/>
              <w:right w:val="single" w:sz="8" w:space="0" w:color="auto"/>
            </w:tcBorders>
            <w:shd w:val="clear" w:color="auto" w:fill="auto"/>
            <w:hideMark/>
          </w:tcPr>
          <w:p w14:paraId="5F18707F"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C</w:t>
            </w:r>
          </w:p>
          <w:p w14:paraId="47A0974C"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14:paraId="76D90C4F" w14:textId="77777777"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C</w:t>
            </w:r>
          </w:p>
          <w:p w14:paraId="7FBA1A65" w14:textId="77777777"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14:paraId="2193A3E2" w14:textId="77777777" w:rsidR="0099619C" w:rsidRPr="0051787E" w:rsidRDefault="0099619C" w:rsidP="0099619C">
            <w:pPr>
              <w:rPr>
                <w:rFonts w:ascii="Calibri" w:eastAsia="Times New Roman" w:hAnsi="Calibri" w:cs="Calibri"/>
                <w:b/>
                <w:bCs/>
                <w:color w:val="000000"/>
                <w:sz w:val="16"/>
                <w:szCs w:val="16"/>
                <w:lang w:val="en-GB" w:eastAsia="en-GB"/>
              </w:rPr>
            </w:pPr>
          </w:p>
          <w:p w14:paraId="3802CD13" w14:textId="77777777" w:rsidR="0099619C" w:rsidRPr="0051787E" w:rsidRDefault="0099619C" w:rsidP="0099619C">
            <w:pPr>
              <w:jc w:val="center"/>
              <w:rPr>
                <w:rFonts w:ascii="Calibri" w:eastAsia="Times New Roman" w:hAnsi="Calibri" w:cs="Calibri"/>
                <w:b/>
                <w:bCs/>
                <w:color w:val="000000"/>
                <w:sz w:val="16"/>
                <w:szCs w:val="16"/>
                <w:lang w:val="en-GB" w:eastAsia="en-GB"/>
              </w:rPr>
            </w:pPr>
          </w:p>
          <w:p w14:paraId="5E821FAD" w14:textId="77777777" w:rsidR="0099619C" w:rsidRPr="0051787E" w:rsidRDefault="0099619C" w:rsidP="0099619C">
            <w:pPr>
              <w:jc w:val="center"/>
              <w:rPr>
                <w:rFonts w:ascii="Calibri" w:eastAsia="Times New Roman" w:hAnsi="Calibri" w:cs="Calibri"/>
                <w:b/>
                <w:bCs/>
                <w:color w:val="000000"/>
                <w:sz w:val="16"/>
                <w:szCs w:val="16"/>
                <w:lang w:val="en-GB" w:eastAsia="en-GB"/>
              </w:rPr>
            </w:pPr>
          </w:p>
          <w:p w14:paraId="41061E84"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22CD92A9" w14:textId="77777777"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Component code</w:t>
            </w:r>
            <w:r w:rsidRPr="0051787E">
              <w:rPr>
                <w:rFonts w:ascii="Calibri" w:eastAsia="Times New Roman" w:hAnsi="Calibri" w:cs="Calibri"/>
                <w:bCs/>
                <w:color w:val="000000"/>
                <w:sz w:val="14"/>
                <w:szCs w:val="14"/>
                <w:lang w:eastAsia="en-GB"/>
              </w:rPr>
              <w:t xml:space="preserve"> </w:t>
            </w:r>
            <w:r w:rsidRPr="0051787E">
              <w:rPr>
                <w:rFonts w:ascii="Calibri" w:eastAsia="Times New Roman" w:hAnsi="Calibri" w:cs="Calibri"/>
                <w:bCs/>
                <w:color w:val="000000"/>
                <w:sz w:val="14"/>
                <w:szCs w:val="14"/>
                <w:lang w:eastAsia="en-GB"/>
              </w:rPr>
              <w:b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14:paraId="438015AA" w14:textId="77777777"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23CC0469" w14:textId="77777777"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4"/>
                <w:szCs w:val="14"/>
                <w:lang w:eastAsia="en-GB"/>
              </w:rPr>
              <w:t>(si existante)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4D1E7F7"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Component title at the Receiving Institution</w:t>
            </w:r>
            <w:r w:rsidRPr="0051787E">
              <w:rPr>
                <w:rFonts w:ascii="Calibri" w:eastAsia="Times New Roman" w:hAnsi="Calibri" w:cs="Calibri"/>
                <w:bCs/>
                <w:color w:val="000000"/>
                <w:sz w:val="16"/>
                <w:szCs w:val="16"/>
                <w:lang w:val="en-GB" w:eastAsia="en-GB"/>
              </w:rPr>
              <w:t xml:space="preserve"> </w:t>
            </w:r>
          </w:p>
          <w:p w14:paraId="63BCD4EE"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14:paraId="5E41A55F"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17721178"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E14E7E9"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Was the component successfully completed by the student? </w:t>
            </w:r>
          </w:p>
          <w:p w14:paraId="53119BC7" w14:textId="77777777"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0000"/>
                <w:sz w:val="16"/>
                <w:szCs w:val="16"/>
                <w:lang w:eastAsia="en-GB"/>
              </w:rPr>
              <w:t>[Yes/No]</w:t>
            </w:r>
          </w:p>
          <w:p w14:paraId="6591FBBB"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Est-ce que la composante pédagogique a été validée par l’étudiant ?</w:t>
            </w:r>
            <w:r w:rsidRPr="0051787E">
              <w:rPr>
                <w:rFonts w:ascii="Calibri" w:eastAsia="Times New Roman" w:hAnsi="Calibri" w:cs="Calibri"/>
                <w:bCs/>
                <w:color w:val="002060"/>
                <w:sz w:val="16"/>
                <w:szCs w:val="16"/>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C7317FE"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
                <w:bCs/>
                <w:color w:val="000000"/>
                <w:sz w:val="16"/>
                <w:szCs w:val="16"/>
                <w:lang w:val="en-GB" w:eastAsia="en-GB"/>
              </w:rPr>
              <w:br/>
            </w:r>
            <w:r w:rsidRPr="0051787E">
              <w:rPr>
                <w:rFonts w:ascii="Calibri" w:eastAsia="Times New Roman" w:hAnsi="Calibri" w:cs="Calibri"/>
                <w:bCs/>
                <w:color w:val="000000"/>
                <w:sz w:val="16"/>
                <w:szCs w:val="16"/>
                <w:lang w:val="en-GB" w:eastAsia="en-GB"/>
              </w:rPr>
              <w:t>(or equivalent)</w:t>
            </w:r>
          </w:p>
          <w:p w14:paraId="566C23B2"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 xml:space="preserve">Nombre de crédits ECTS </w:t>
            </w:r>
          </w:p>
          <w:p w14:paraId="0DA234E4"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22D3BE69" w14:textId="77777777" w:rsidR="0099619C" w:rsidRPr="0051787E" w:rsidRDefault="0099619C" w:rsidP="0099619C">
            <w:pPr>
              <w:jc w:val="center"/>
              <w:rPr>
                <w:rFonts w:ascii="Calibri" w:eastAsia="Times New Roman" w:hAnsi="Calibri" w:cs="Calibri"/>
                <w:b/>
                <w:bCs/>
                <w:color w:val="000000"/>
                <w:sz w:val="14"/>
                <w:szCs w:val="14"/>
                <w:lang w:val="en-GB" w:eastAsia="en-GB"/>
              </w:rPr>
            </w:pPr>
            <w:r w:rsidRPr="0051787E">
              <w:rPr>
                <w:rFonts w:ascii="Calibri" w:eastAsia="Times New Roman" w:hAnsi="Calibri" w:cs="Calibri"/>
                <w:b/>
                <w:bCs/>
                <w:color w:val="000000"/>
                <w:sz w:val="14"/>
                <w:szCs w:val="14"/>
                <w:lang w:val="en-GB" w:eastAsia="en-GB"/>
              </w:rPr>
              <w:t>Grades received at the Receiving Institution</w:t>
            </w:r>
          </w:p>
          <w:p w14:paraId="303C82BC"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Notes obtenues de l’établissement d’accueil</w:t>
            </w:r>
          </w:p>
        </w:tc>
      </w:tr>
      <w:tr w:rsidR="0099619C" w:rsidRPr="0051787E" w14:paraId="1416FC1E" w14:textId="77777777" w:rsidTr="0099619C">
        <w:trPr>
          <w:trHeight w:val="122"/>
        </w:trPr>
        <w:tc>
          <w:tcPr>
            <w:tcW w:w="991" w:type="dxa"/>
            <w:vMerge/>
            <w:tcBorders>
              <w:left w:val="double" w:sz="6" w:space="0" w:color="auto"/>
              <w:right w:val="single" w:sz="8" w:space="0" w:color="auto"/>
            </w:tcBorders>
            <w:shd w:val="clear" w:color="auto" w:fill="auto"/>
            <w:noWrap/>
            <w:vAlign w:val="bottom"/>
            <w:hideMark/>
          </w:tcPr>
          <w:p w14:paraId="16E6AC95"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2A779331" w14:textId="77777777"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14:paraId="48568815"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AAF59D5"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4160FCD"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D6919FF"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119A08DD" w14:textId="77777777" w:rsidTr="0099619C">
        <w:trPr>
          <w:trHeight w:val="119"/>
        </w:trPr>
        <w:tc>
          <w:tcPr>
            <w:tcW w:w="991" w:type="dxa"/>
            <w:vMerge/>
            <w:tcBorders>
              <w:left w:val="double" w:sz="6" w:space="0" w:color="auto"/>
              <w:right w:val="single" w:sz="8" w:space="0" w:color="auto"/>
            </w:tcBorders>
            <w:shd w:val="clear" w:color="auto" w:fill="auto"/>
            <w:noWrap/>
            <w:vAlign w:val="bottom"/>
            <w:hideMark/>
          </w:tcPr>
          <w:p w14:paraId="50D2D261"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2DDB804" w14:textId="77777777"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EE9570E"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8BD999D"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CBAFA98"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C2C7BE6"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568F2D4C" w14:textId="77777777" w:rsidTr="0099619C">
        <w:trPr>
          <w:trHeight w:val="194"/>
        </w:trPr>
        <w:tc>
          <w:tcPr>
            <w:tcW w:w="991" w:type="dxa"/>
            <w:vMerge/>
            <w:tcBorders>
              <w:left w:val="double" w:sz="6" w:space="0" w:color="auto"/>
              <w:right w:val="single" w:sz="8" w:space="0" w:color="auto"/>
            </w:tcBorders>
            <w:shd w:val="clear" w:color="auto" w:fill="auto"/>
            <w:noWrap/>
            <w:vAlign w:val="bottom"/>
            <w:hideMark/>
          </w:tcPr>
          <w:p w14:paraId="5D52C5BF"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4B792AD2"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26C8C7D"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95654DB"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00206F1"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8D10A92"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7AFA4CD7"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4DC9A788"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2CEDF6" w14:textId="77777777" w:rsidR="0099619C" w:rsidRPr="0051787E" w:rsidRDefault="0099619C"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2B1E33C" w14:textId="77777777" w:rsidR="0099619C" w:rsidRPr="0051787E" w:rsidRDefault="0099619C"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D677214" w14:textId="77777777" w:rsidR="0099619C" w:rsidRPr="0051787E" w:rsidRDefault="0099619C"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49037B6"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BB64823"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DE3651" w:rsidRPr="0051787E" w14:paraId="5CDE4F7F"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6F62C40C"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B07E896" w14:textId="77777777"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9728F72" w14:textId="77777777"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AF5D0CB" w14:textId="77777777"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357E76B"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E55CE76"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6979ADDC"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579C91AE"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C8D922F" w14:textId="77777777"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E2DE3F9" w14:textId="77777777"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18FAB8F" w14:textId="77777777"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FB58091"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111F891"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40E31038"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7C0FD34B"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629E68D" w14:textId="77777777"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07E5DE8" w14:textId="77777777"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AE546FA" w14:textId="77777777"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8E0B96B"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035F41E"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063F45F6"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61F20EB5"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E2B11D8" w14:textId="77777777"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5584802" w14:textId="77777777"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6CF6BF0" w14:textId="77777777"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E6CAFB9"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A9E4EBB"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4CF757DB"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446BA2AB"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04C4BB7" w14:textId="77777777"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A01A444" w14:textId="77777777"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C07970C" w14:textId="77777777"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A3A9919"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5104A18"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1283F6D5"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47F23DEE"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33EB757" w14:textId="77777777" w:rsidR="00DE3651" w:rsidRPr="0051787E" w:rsidRDefault="00DE3651"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80C6352" w14:textId="77777777" w:rsidR="00DE3651" w:rsidRPr="0051787E" w:rsidRDefault="00DE3651"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E4AE4AE" w14:textId="77777777" w:rsidR="00DE3651" w:rsidRPr="0051787E" w:rsidRDefault="00DE3651"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A33C146"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E8A8102"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99619C" w:rsidRPr="0051787E" w14:paraId="4B9639BE" w14:textId="77777777" w:rsidTr="0099619C">
        <w:trPr>
          <w:trHeight w:val="194"/>
        </w:trPr>
        <w:tc>
          <w:tcPr>
            <w:tcW w:w="991" w:type="dxa"/>
            <w:vMerge/>
            <w:tcBorders>
              <w:left w:val="double" w:sz="6" w:space="0" w:color="auto"/>
              <w:right w:val="single" w:sz="8" w:space="0" w:color="auto"/>
            </w:tcBorders>
            <w:shd w:val="clear" w:color="auto" w:fill="auto"/>
            <w:noWrap/>
            <w:vAlign w:val="bottom"/>
          </w:tcPr>
          <w:p w14:paraId="6BA0F955"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8A1550" w14:textId="77777777" w:rsidR="0099619C" w:rsidRPr="0051787E" w:rsidRDefault="0099619C" w:rsidP="0099619C">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1605309" w14:textId="77777777" w:rsidR="0099619C" w:rsidRPr="0051787E" w:rsidRDefault="0099619C" w:rsidP="0099619C">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75E6A38" w14:textId="77777777" w:rsidR="0099619C" w:rsidRPr="0051787E" w:rsidRDefault="0099619C" w:rsidP="0099619C">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C1DBA0B"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B76E759"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1DB354CC" w14:textId="77777777" w:rsidTr="0099619C">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D3203F7"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2CF01AE"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A806014"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F2C05F"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0CAE5F0"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2E3F178" w14:textId="77777777" w:rsidR="0099619C" w:rsidRPr="0051787E" w:rsidRDefault="0099619C" w:rsidP="0099619C">
            <w:pPr>
              <w:jc w:val="center"/>
              <w:rPr>
                <w:rFonts w:ascii="Calibri" w:eastAsia="Times New Roman" w:hAnsi="Calibri" w:cs="Calibri"/>
                <w:b/>
                <w:bCs/>
                <w:color w:val="000000"/>
                <w:sz w:val="16"/>
                <w:szCs w:val="16"/>
                <w:lang w:val="en-GB" w:eastAsia="en-GB"/>
              </w:rPr>
            </w:pPr>
          </w:p>
        </w:tc>
      </w:tr>
      <w:tr w:rsidR="004D3979" w:rsidRPr="0051787E" w14:paraId="2300533F" w14:textId="77777777" w:rsidTr="004D3979">
        <w:trPr>
          <w:trHeight w:val="75"/>
        </w:trPr>
        <w:tc>
          <w:tcPr>
            <w:tcW w:w="991" w:type="dxa"/>
            <w:tcBorders>
              <w:top w:val="nil"/>
              <w:left w:val="nil"/>
              <w:bottom w:val="nil"/>
              <w:right w:val="nil"/>
            </w:tcBorders>
            <w:shd w:val="clear" w:color="auto" w:fill="auto"/>
            <w:noWrap/>
            <w:vAlign w:val="bottom"/>
          </w:tcPr>
          <w:p w14:paraId="03C8E58A" w14:textId="77777777" w:rsidR="004D3979" w:rsidRPr="0051787E" w:rsidRDefault="004D3979" w:rsidP="0099619C">
            <w:pPr>
              <w:rPr>
                <w:rFonts w:ascii="Calibri" w:eastAsia="Times New Roman" w:hAnsi="Calibri" w:cs="Calibri"/>
                <w:color w:val="000000"/>
                <w:sz w:val="16"/>
                <w:szCs w:val="16"/>
                <w:lang w:val="en-GB" w:eastAsia="en-GB"/>
              </w:rPr>
            </w:pPr>
          </w:p>
        </w:tc>
        <w:tc>
          <w:tcPr>
            <w:tcW w:w="567" w:type="dxa"/>
            <w:tcBorders>
              <w:top w:val="nil"/>
              <w:left w:val="nil"/>
              <w:bottom w:val="nil"/>
              <w:right w:val="nil"/>
            </w:tcBorders>
            <w:shd w:val="clear" w:color="auto" w:fill="auto"/>
            <w:noWrap/>
            <w:vAlign w:val="bottom"/>
          </w:tcPr>
          <w:p w14:paraId="4D1A80ED" w14:textId="77777777" w:rsidR="004D3979" w:rsidRDefault="004D3979" w:rsidP="0099619C">
            <w:pPr>
              <w:rPr>
                <w:rFonts w:ascii="Calibri" w:eastAsia="Times New Roman" w:hAnsi="Calibri" w:cs="Calibri"/>
                <w:color w:val="000000"/>
                <w:sz w:val="16"/>
                <w:szCs w:val="16"/>
                <w:lang w:val="en-GB" w:eastAsia="en-GB"/>
              </w:rPr>
            </w:pPr>
          </w:p>
        </w:tc>
        <w:tc>
          <w:tcPr>
            <w:tcW w:w="567" w:type="dxa"/>
            <w:tcBorders>
              <w:top w:val="nil"/>
              <w:left w:val="nil"/>
              <w:bottom w:val="nil"/>
              <w:right w:val="nil"/>
            </w:tcBorders>
            <w:shd w:val="clear" w:color="auto" w:fill="auto"/>
            <w:vAlign w:val="bottom"/>
          </w:tcPr>
          <w:p w14:paraId="0CD0DADE" w14:textId="77777777" w:rsidR="004D3979" w:rsidRPr="0051787E" w:rsidRDefault="004D3979" w:rsidP="0099619C">
            <w:pPr>
              <w:rPr>
                <w:rFonts w:ascii="Calibri" w:eastAsia="Times New Roman" w:hAnsi="Calibri" w:cs="Calibri"/>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43693729" w14:textId="77777777" w:rsidR="004D3979" w:rsidRPr="0051787E" w:rsidRDefault="004D3979" w:rsidP="0099619C">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367608CC" w14:textId="77777777" w:rsidR="004D3979" w:rsidRPr="0051787E" w:rsidRDefault="004D3979" w:rsidP="0099619C">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693C38F9" w14:textId="77777777" w:rsidR="004D3979" w:rsidRPr="0051787E" w:rsidRDefault="004D3979" w:rsidP="0099619C">
            <w:pPr>
              <w:rPr>
                <w:rFonts w:ascii="Calibri" w:eastAsia="Times New Roman" w:hAnsi="Calibri" w:cs="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46629182" w14:textId="77777777" w:rsidR="004D3979" w:rsidRPr="004D3979" w:rsidRDefault="004D3979" w:rsidP="0099619C">
            <w:pPr>
              <w:rPr>
                <w:rFonts w:ascii="Calibri" w:eastAsia="Times New Roman" w:hAnsi="Calibri" w:cs="Calibri"/>
                <w: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14:paraId="4E74F507" w14:textId="77777777" w:rsidR="004D3979" w:rsidRPr="0051787E" w:rsidRDefault="004D3979" w:rsidP="0099619C">
            <w:pPr>
              <w:rPr>
                <w:rFonts w:ascii="Calibri" w:eastAsia="Times New Roman" w:hAnsi="Calibri" w:cs="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14:paraId="77E8EE59" w14:textId="77777777" w:rsidR="004D3979" w:rsidRPr="0051787E" w:rsidRDefault="004D3979" w:rsidP="0099619C">
            <w:pPr>
              <w:rPr>
                <w:rFonts w:ascii="Calibri" w:eastAsia="Times New Roman" w:hAnsi="Calibri" w:cs="Calibri"/>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3E0CC03F" w14:textId="77777777" w:rsidR="004D3979" w:rsidRPr="0051787E" w:rsidRDefault="004D3979" w:rsidP="0099619C">
            <w:pPr>
              <w:rPr>
                <w:rFonts w:ascii="Calibri" w:eastAsia="Times New Roman" w:hAnsi="Calibri" w:cs="Calibri"/>
                <w:color w:val="000000"/>
                <w:sz w:val="22"/>
                <w:szCs w:val="22"/>
                <w:lang w:val="en-GB" w:eastAsia="en-GB"/>
              </w:rPr>
            </w:pPr>
          </w:p>
        </w:tc>
        <w:tc>
          <w:tcPr>
            <w:tcW w:w="1054" w:type="dxa"/>
            <w:tcBorders>
              <w:top w:val="nil"/>
              <w:left w:val="nil"/>
              <w:bottom w:val="nil"/>
              <w:right w:val="nil"/>
            </w:tcBorders>
          </w:tcPr>
          <w:p w14:paraId="0A380ABB" w14:textId="77777777" w:rsidR="004D3979" w:rsidRPr="0051787E" w:rsidRDefault="004D3979" w:rsidP="0099619C">
            <w:pPr>
              <w:rPr>
                <w:rFonts w:ascii="Calibri" w:eastAsia="Times New Roman" w:hAnsi="Calibri" w:cs="Calibri"/>
                <w:color w:val="000000"/>
                <w:sz w:val="22"/>
                <w:szCs w:val="22"/>
                <w:lang w:val="en-GB" w:eastAsia="en-GB"/>
              </w:rPr>
            </w:pPr>
          </w:p>
        </w:tc>
      </w:tr>
      <w:tr w:rsidR="0099619C" w:rsidRPr="0051787E" w14:paraId="4BA14B42" w14:textId="77777777" w:rsidTr="00DD02EF">
        <w:trPr>
          <w:trHeight w:val="104"/>
        </w:trPr>
        <w:tc>
          <w:tcPr>
            <w:tcW w:w="991" w:type="dxa"/>
            <w:tcBorders>
              <w:top w:val="double" w:sz="6" w:space="0" w:color="auto"/>
              <w:left w:val="double" w:sz="6" w:space="0" w:color="auto"/>
              <w:bottom w:val="nil"/>
              <w:right w:val="single" w:sz="4" w:space="0" w:color="auto"/>
            </w:tcBorders>
            <w:shd w:val="clear" w:color="auto" w:fill="auto"/>
            <w:noWrap/>
            <w:vAlign w:val="bottom"/>
            <w:hideMark/>
          </w:tcPr>
          <w:p w14:paraId="5E864AE9" w14:textId="77777777" w:rsidR="0099619C" w:rsidRPr="0051787E" w:rsidRDefault="0099619C" w:rsidP="0099619C">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47" w:type="dxa"/>
            <w:gridSpan w:val="15"/>
            <w:tcBorders>
              <w:top w:val="double" w:sz="6" w:space="0" w:color="auto"/>
              <w:left w:val="single" w:sz="4" w:space="0" w:color="auto"/>
              <w:bottom w:val="nil"/>
              <w:right w:val="double" w:sz="6" w:space="0" w:color="000000"/>
            </w:tcBorders>
            <w:shd w:val="clear" w:color="auto" w:fill="auto"/>
            <w:noWrap/>
            <w:vAlign w:val="bottom"/>
            <w:hideMark/>
          </w:tcPr>
          <w:p w14:paraId="60F4C13B" w14:textId="77777777" w:rsidR="0099619C" w:rsidRPr="0051787E" w:rsidRDefault="0099619C" w:rsidP="0099619C">
            <w:pPr>
              <w:jc w:val="center"/>
              <w:rPr>
                <w:rFonts w:ascii="Calibri" w:eastAsia="Times New Roman" w:hAnsi="Calibri" w:cs="Calibri"/>
                <w:b/>
                <w:bCs/>
                <w:i/>
                <w:iCs/>
                <w:color w:val="000000"/>
                <w:sz w:val="16"/>
                <w:szCs w:val="16"/>
                <w:lang w:val="en-GB" w:eastAsia="en-GB"/>
              </w:rPr>
            </w:pPr>
            <w:r w:rsidRPr="0051787E">
              <w:rPr>
                <w:rFonts w:ascii="Calibri" w:eastAsia="Times New Roman" w:hAnsi="Calibri" w:cs="Calibri"/>
                <w:b/>
                <w:bCs/>
                <w:i/>
                <w:iCs/>
                <w:color w:val="000000"/>
                <w:sz w:val="16"/>
                <w:szCs w:val="16"/>
                <w:lang w:val="en-GB" w:eastAsia="en-GB"/>
              </w:rPr>
              <w:t>Transcript of Records and Recognition at the Sending Institution</w:t>
            </w:r>
          </w:p>
          <w:p w14:paraId="28A5E68D" w14:textId="77777777" w:rsidR="0099619C" w:rsidRPr="0051787E" w:rsidRDefault="0099619C" w:rsidP="0099619C">
            <w:pPr>
              <w:jc w:val="center"/>
              <w:rPr>
                <w:rFonts w:ascii="Calibri" w:eastAsia="Times New Roman" w:hAnsi="Calibri" w:cs="Calibri"/>
                <w:b/>
                <w:bCs/>
                <w:i/>
                <w:iCs/>
                <w:color w:val="002060"/>
                <w:sz w:val="16"/>
                <w:szCs w:val="16"/>
                <w:lang w:eastAsia="en-GB"/>
              </w:rPr>
            </w:pPr>
            <w:r w:rsidRPr="0051787E">
              <w:rPr>
                <w:rFonts w:ascii="Calibri" w:eastAsia="Times New Roman" w:hAnsi="Calibri" w:cs="Calibri"/>
                <w:b/>
                <w:bCs/>
                <w:i/>
                <w:iCs/>
                <w:color w:val="002060"/>
                <w:sz w:val="16"/>
                <w:szCs w:val="16"/>
                <w:lang w:eastAsia="en-GB"/>
              </w:rPr>
              <w:t>Relevé de notes et reconnaissance de l’établissement d’envoi</w:t>
            </w:r>
          </w:p>
          <w:p w14:paraId="7F8A7B32" w14:textId="77777777" w:rsidR="0099619C" w:rsidRPr="0051787E" w:rsidRDefault="0099619C" w:rsidP="0099619C">
            <w:pPr>
              <w:jc w:val="center"/>
              <w:rPr>
                <w:rFonts w:ascii="Calibri" w:eastAsia="Times New Roman" w:hAnsi="Calibri" w:cs="Calibri"/>
                <w:b/>
                <w:bCs/>
                <w:i/>
                <w:iCs/>
                <w:color w:val="000000"/>
                <w:sz w:val="16"/>
                <w:szCs w:val="16"/>
                <w:lang w:eastAsia="en-GB"/>
              </w:rPr>
            </w:pPr>
          </w:p>
          <w:p w14:paraId="7EA53468" w14:textId="77777777" w:rsidR="0099619C" w:rsidRPr="0051787E" w:rsidRDefault="0099619C" w:rsidP="0099619C">
            <w:pPr>
              <w:jc w:val="center"/>
              <w:rPr>
                <w:rFonts w:ascii="Calibri" w:eastAsia="Times New Roman" w:hAnsi="Calibri" w:cs="Calibri"/>
                <w:b/>
                <w:bCs/>
                <w:iCs/>
                <w:color w:val="000000"/>
                <w:sz w:val="16"/>
                <w:szCs w:val="16"/>
                <w:lang w:val="en-GB" w:eastAsia="en-GB"/>
              </w:rPr>
            </w:pPr>
            <w:r w:rsidRPr="0051787E">
              <w:rPr>
                <w:rFonts w:ascii="Calibri" w:eastAsia="Times New Roman" w:hAnsi="Calibri" w:cs="Calibri"/>
                <w:b/>
                <w:bCs/>
                <w:iCs/>
                <w:color w:val="000000"/>
                <w:sz w:val="16"/>
                <w:szCs w:val="16"/>
                <w:lang w:val="en-GB" w:eastAsia="en-GB"/>
              </w:rPr>
              <w:t>Start and end dates of the study period: from [day/month/year] ……………. to [day/month/year] …………….</w:t>
            </w:r>
          </w:p>
          <w:p w14:paraId="22D874BE" w14:textId="77777777" w:rsidR="0099619C" w:rsidRPr="0051787E" w:rsidRDefault="0099619C" w:rsidP="0099619C">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p>
          <w:p w14:paraId="65035358" w14:textId="77777777" w:rsidR="0099619C" w:rsidRPr="0051787E" w:rsidRDefault="0099619C" w:rsidP="0099619C">
            <w:pPr>
              <w:rPr>
                <w:rFonts w:ascii="Calibri" w:eastAsia="Times New Roman" w:hAnsi="Calibri" w:cs="Calibri"/>
                <w:b/>
                <w:bCs/>
                <w:i/>
                <w:iCs/>
                <w:color w:val="000000"/>
                <w:sz w:val="16"/>
                <w:szCs w:val="16"/>
                <w:lang w:eastAsia="en-GB"/>
              </w:rPr>
            </w:pPr>
          </w:p>
        </w:tc>
      </w:tr>
      <w:tr w:rsidR="0099619C" w:rsidRPr="0051787E" w14:paraId="3AAFBF27" w14:textId="77777777" w:rsidTr="0099619C">
        <w:trPr>
          <w:trHeight w:val="386"/>
        </w:trPr>
        <w:tc>
          <w:tcPr>
            <w:tcW w:w="991" w:type="dxa"/>
            <w:vMerge w:val="restart"/>
            <w:tcBorders>
              <w:top w:val="nil"/>
              <w:left w:val="double" w:sz="6" w:space="0" w:color="auto"/>
              <w:right w:val="nil"/>
            </w:tcBorders>
            <w:shd w:val="clear" w:color="auto" w:fill="auto"/>
            <w:hideMark/>
          </w:tcPr>
          <w:p w14:paraId="05D0F939"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Table D</w:t>
            </w:r>
          </w:p>
          <w:p w14:paraId="3CF5B5CE"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After the mobility</w:t>
            </w:r>
          </w:p>
          <w:p w14:paraId="394C7F38" w14:textId="77777777"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D</w:t>
            </w:r>
          </w:p>
          <w:p w14:paraId="46B969F3" w14:textId="77777777" w:rsidR="0099619C" w:rsidRPr="0051787E" w:rsidRDefault="0099619C" w:rsidP="0099619C">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14:paraId="52226A9D" w14:textId="77777777" w:rsidR="0099619C" w:rsidRPr="0051787E" w:rsidRDefault="0099619C" w:rsidP="0099619C">
            <w:pPr>
              <w:jc w:val="center"/>
              <w:rPr>
                <w:rFonts w:ascii="Calibri" w:eastAsia="Times New Roman" w:hAnsi="Calibri" w:cs="Calibri"/>
                <w:b/>
                <w:bCs/>
                <w:color w:val="000000"/>
                <w:sz w:val="16"/>
                <w:szCs w:val="16"/>
                <w:lang w:val="en-GB" w:eastAsia="en-GB"/>
              </w:rPr>
            </w:pPr>
          </w:p>
          <w:p w14:paraId="0D60F2FD" w14:textId="77777777" w:rsidR="0099619C" w:rsidRPr="0051787E" w:rsidRDefault="0099619C" w:rsidP="0099619C">
            <w:pPr>
              <w:jc w:val="center"/>
              <w:rPr>
                <w:rFonts w:ascii="Calibri" w:eastAsia="Times New Roman" w:hAnsi="Calibri" w:cs="Calibri"/>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56813E" w14:textId="77777777" w:rsidR="0099619C" w:rsidRPr="0051787E" w:rsidRDefault="0099619C" w:rsidP="0099619C">
            <w:pPr>
              <w:jc w:val="center"/>
              <w:rPr>
                <w:rFonts w:ascii="Calibri" w:eastAsia="Times New Roman" w:hAnsi="Calibri" w:cs="Calibri"/>
                <w:bCs/>
                <w:color w:val="000000"/>
                <w:sz w:val="14"/>
                <w:szCs w:val="14"/>
                <w:lang w:eastAsia="en-GB"/>
              </w:rPr>
            </w:pPr>
            <w:r w:rsidRPr="0051787E">
              <w:rPr>
                <w:rFonts w:ascii="Calibri" w:eastAsia="Times New Roman" w:hAnsi="Calibri" w:cs="Calibri"/>
                <w:b/>
                <w:bCs/>
                <w:color w:val="000000"/>
                <w:sz w:val="14"/>
                <w:szCs w:val="14"/>
                <w:lang w:eastAsia="en-GB"/>
              </w:rPr>
              <w:t xml:space="preserve">Component code </w:t>
            </w:r>
            <w:r w:rsidRPr="0051787E">
              <w:rPr>
                <w:rFonts w:ascii="Calibri" w:eastAsia="Times New Roman" w:hAnsi="Calibri" w:cs="Calibri"/>
                <w:b/>
                <w:bCs/>
                <w:color w:val="000000"/>
                <w:sz w:val="14"/>
                <w:szCs w:val="14"/>
                <w:lang w:eastAsia="en-GB"/>
              </w:rPr>
              <w:br/>
            </w:r>
            <w:r w:rsidRPr="0051787E">
              <w:rPr>
                <w:rFonts w:ascii="Calibri" w:eastAsia="Times New Roman" w:hAnsi="Calibri" w:cs="Calibri"/>
                <w:bCs/>
                <w:color w:val="000000"/>
                <w:sz w:val="14"/>
                <w:szCs w:val="14"/>
                <w:lang w:eastAsia="en-GB"/>
              </w:rPr>
              <w:t xml:space="preserve">(if </w:t>
            </w:r>
            <w:proofErr w:type="spellStart"/>
            <w:r w:rsidRPr="0051787E">
              <w:rPr>
                <w:rFonts w:ascii="Calibri" w:eastAsia="Times New Roman" w:hAnsi="Calibri" w:cs="Calibri"/>
                <w:bCs/>
                <w:color w:val="000000"/>
                <w:sz w:val="14"/>
                <w:szCs w:val="14"/>
                <w:lang w:eastAsia="en-GB"/>
              </w:rPr>
              <w:t>any</w:t>
            </w:r>
            <w:proofErr w:type="spellEnd"/>
            <w:r w:rsidRPr="0051787E">
              <w:rPr>
                <w:rFonts w:ascii="Calibri" w:eastAsia="Times New Roman" w:hAnsi="Calibri" w:cs="Calibri"/>
                <w:bCs/>
                <w:color w:val="000000"/>
                <w:sz w:val="14"/>
                <w:szCs w:val="14"/>
                <w:lang w:eastAsia="en-GB"/>
              </w:rPr>
              <w:t>)</w:t>
            </w:r>
          </w:p>
          <w:p w14:paraId="20A8FD3E" w14:textId="77777777" w:rsidR="0099619C" w:rsidRPr="0051787E" w:rsidRDefault="0099619C" w:rsidP="0099619C">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0E080593"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4CA87E8"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Title of recognised component</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at the Sending Institution</w:t>
            </w:r>
            <w:r w:rsidRPr="0051787E">
              <w:rPr>
                <w:rFonts w:ascii="Calibri" w:eastAsia="Times New Roman" w:hAnsi="Calibri" w:cs="Calibri"/>
                <w:bCs/>
                <w:color w:val="000000"/>
                <w:sz w:val="16"/>
                <w:szCs w:val="16"/>
                <w:lang w:val="en-GB" w:eastAsia="en-GB"/>
              </w:rPr>
              <w:t xml:space="preserve"> </w:t>
            </w:r>
          </w:p>
          <w:p w14:paraId="48CCAF44"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Cs/>
                <w:color w:val="000000"/>
                <w:sz w:val="16"/>
                <w:szCs w:val="16"/>
                <w:lang w:val="en-GB" w:eastAsia="en-GB"/>
              </w:rPr>
              <w:t xml:space="preserve">(as indicated in the course catalogue) </w:t>
            </w:r>
          </w:p>
          <w:p w14:paraId="6F6C9154"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33102440" w14:textId="77777777"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p w14:paraId="0D4B71E9"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center"/>
            <w:hideMark/>
          </w:tcPr>
          <w:p w14:paraId="225DB623"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xml:space="preserve">Number of ECTS credits </w:t>
            </w:r>
            <w:r w:rsidRPr="0051787E">
              <w:rPr>
                <w:rFonts w:ascii="Calibri" w:eastAsia="Times New Roman" w:hAnsi="Calibri" w:cs="Calibri"/>
                <w:bCs/>
                <w:color w:val="000000"/>
                <w:sz w:val="16"/>
                <w:szCs w:val="16"/>
                <w:lang w:val="en-GB" w:eastAsia="en-GB"/>
              </w:rPr>
              <w:t>(or equivalent)</w:t>
            </w:r>
            <w:r w:rsidRPr="0051787E">
              <w:rPr>
                <w:rFonts w:ascii="Calibri" w:eastAsia="Times New Roman" w:hAnsi="Calibri" w:cs="Calibri"/>
                <w:b/>
                <w:bCs/>
                <w:color w:val="000000"/>
                <w:sz w:val="16"/>
                <w:szCs w:val="16"/>
                <w:lang w:val="en-GB" w:eastAsia="en-GB"/>
              </w:rPr>
              <w:t xml:space="preserve">  recognised</w:t>
            </w:r>
          </w:p>
          <w:p w14:paraId="002122ED" w14:textId="77777777" w:rsidR="0099619C" w:rsidRPr="0051787E" w:rsidRDefault="0099619C" w:rsidP="0099619C">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Nombre de crédits ECTS</w:t>
            </w:r>
          </w:p>
          <w:p w14:paraId="12459925" w14:textId="77777777" w:rsidR="0099619C" w:rsidRPr="0051787E" w:rsidRDefault="0099619C" w:rsidP="0099619C">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14:paraId="1310D904" w14:textId="77777777" w:rsidR="0099619C" w:rsidRPr="0051787E" w:rsidRDefault="0099619C" w:rsidP="0099619C">
            <w:pPr>
              <w:jc w:val="center"/>
              <w:rPr>
                <w:rFonts w:ascii="Calibri" w:eastAsia="Times New Roman" w:hAnsi="Calibri" w:cs="Calibri"/>
                <w:bCs/>
                <w:color w:val="000000"/>
                <w:sz w:val="16"/>
                <w:szCs w:val="16"/>
                <w:lang w:val="en-GB" w:eastAsia="en-GB"/>
              </w:rPr>
            </w:pPr>
            <w:r w:rsidRPr="0051787E">
              <w:rPr>
                <w:rFonts w:ascii="Calibri" w:eastAsia="Times New Roman" w:hAnsi="Calibri" w:cs="Calibri"/>
                <w:b/>
                <w:bCs/>
                <w:color w:val="000000"/>
                <w:sz w:val="16"/>
                <w:szCs w:val="16"/>
                <w:lang w:val="en-GB" w:eastAsia="en-GB"/>
              </w:rPr>
              <w:t>Grades registered at the Sending Institution</w:t>
            </w:r>
            <w:r w:rsidRPr="0051787E">
              <w:rPr>
                <w:rFonts w:ascii="Calibri" w:eastAsia="Times New Roman" w:hAnsi="Calibri" w:cs="Calibri"/>
                <w:bCs/>
                <w:color w:val="000000"/>
                <w:sz w:val="16"/>
                <w:szCs w:val="16"/>
                <w:lang w:val="en-GB" w:eastAsia="en-GB"/>
              </w:rPr>
              <w:t xml:space="preserve"> </w:t>
            </w:r>
            <w:r w:rsidRPr="0051787E">
              <w:rPr>
                <w:rFonts w:ascii="Calibri" w:eastAsia="Times New Roman" w:hAnsi="Calibri" w:cs="Calibri"/>
                <w:bCs/>
                <w:color w:val="000000"/>
                <w:sz w:val="16"/>
                <w:szCs w:val="16"/>
                <w:lang w:val="en-GB" w:eastAsia="en-GB"/>
              </w:rPr>
              <w:br/>
              <w:t>(if applicable)</w:t>
            </w:r>
          </w:p>
          <w:p w14:paraId="0862359F"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Notes prises en compte par l’établissement d’envoi</w:t>
            </w:r>
            <w:r w:rsidRPr="0051787E">
              <w:rPr>
                <w:rFonts w:ascii="Calibri" w:eastAsia="Times New Roman" w:hAnsi="Calibri" w:cs="Calibri"/>
                <w:bCs/>
                <w:color w:val="002060"/>
                <w:sz w:val="16"/>
                <w:szCs w:val="16"/>
                <w:lang w:eastAsia="en-GB"/>
              </w:rPr>
              <w:t xml:space="preserve"> (le cas échéant)</w:t>
            </w:r>
          </w:p>
        </w:tc>
      </w:tr>
      <w:tr w:rsidR="0099619C" w:rsidRPr="0051787E" w14:paraId="041C8887" w14:textId="77777777" w:rsidTr="0099619C">
        <w:trPr>
          <w:trHeight w:val="89"/>
        </w:trPr>
        <w:tc>
          <w:tcPr>
            <w:tcW w:w="991" w:type="dxa"/>
            <w:vMerge/>
            <w:tcBorders>
              <w:left w:val="double" w:sz="6" w:space="0" w:color="auto"/>
              <w:right w:val="nil"/>
            </w:tcBorders>
            <w:shd w:val="clear" w:color="auto" w:fill="auto"/>
            <w:noWrap/>
            <w:vAlign w:val="bottom"/>
            <w:hideMark/>
          </w:tcPr>
          <w:p w14:paraId="03451584"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0C57268C" w14:textId="77777777"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14:paraId="066E882E"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596B0379"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7971216F"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2F7CDD03" w14:textId="77777777" w:rsidTr="0099619C">
        <w:trPr>
          <w:trHeight w:val="163"/>
        </w:trPr>
        <w:tc>
          <w:tcPr>
            <w:tcW w:w="991" w:type="dxa"/>
            <w:vMerge/>
            <w:tcBorders>
              <w:left w:val="double" w:sz="6" w:space="0" w:color="auto"/>
              <w:right w:val="nil"/>
            </w:tcBorders>
            <w:shd w:val="clear" w:color="auto" w:fill="auto"/>
            <w:noWrap/>
            <w:vAlign w:val="bottom"/>
            <w:hideMark/>
          </w:tcPr>
          <w:p w14:paraId="55AE576B"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C5C7C70" w14:textId="77777777" w:rsidR="0099619C" w:rsidRPr="008721AE" w:rsidRDefault="0099619C" w:rsidP="0099619C">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31EA2FD" w14:textId="77777777" w:rsidR="0099619C" w:rsidRPr="0051787E" w:rsidRDefault="0099619C" w:rsidP="0099619C">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695F96A1"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13228CB6"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6D8DB374" w14:textId="77777777" w:rsidTr="0099619C">
        <w:trPr>
          <w:trHeight w:val="96"/>
        </w:trPr>
        <w:tc>
          <w:tcPr>
            <w:tcW w:w="991" w:type="dxa"/>
            <w:vMerge/>
            <w:tcBorders>
              <w:left w:val="double" w:sz="6" w:space="0" w:color="auto"/>
              <w:right w:val="nil"/>
            </w:tcBorders>
            <w:shd w:val="clear" w:color="auto" w:fill="auto"/>
            <w:noWrap/>
            <w:vAlign w:val="bottom"/>
            <w:hideMark/>
          </w:tcPr>
          <w:p w14:paraId="64378D16"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422C6C65"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D472BA5"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14:paraId="6E622152" w14:textId="77777777" w:rsidR="0099619C" w:rsidRPr="0051787E" w:rsidRDefault="0099619C" w:rsidP="0099619C">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14:paraId="45A53276"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66015DBE" w14:textId="77777777" w:rsidTr="0099619C">
        <w:trPr>
          <w:trHeight w:val="96"/>
        </w:trPr>
        <w:tc>
          <w:tcPr>
            <w:tcW w:w="991" w:type="dxa"/>
            <w:vMerge/>
            <w:tcBorders>
              <w:left w:val="double" w:sz="6" w:space="0" w:color="auto"/>
              <w:right w:val="nil"/>
            </w:tcBorders>
            <w:shd w:val="clear" w:color="auto" w:fill="auto"/>
            <w:noWrap/>
            <w:vAlign w:val="bottom"/>
          </w:tcPr>
          <w:p w14:paraId="702A5A21"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3D0A0E5" w14:textId="77777777" w:rsidR="0099619C" w:rsidRPr="0051787E" w:rsidRDefault="0099619C"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5B9433E" w14:textId="77777777" w:rsidR="0099619C" w:rsidRPr="0051787E" w:rsidRDefault="0099619C"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7F555106"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07125988"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99619C" w:rsidRPr="0051787E" w14:paraId="7F46664A" w14:textId="77777777" w:rsidTr="0099619C">
        <w:trPr>
          <w:trHeight w:val="96"/>
        </w:trPr>
        <w:tc>
          <w:tcPr>
            <w:tcW w:w="991" w:type="dxa"/>
            <w:vMerge/>
            <w:tcBorders>
              <w:left w:val="double" w:sz="6" w:space="0" w:color="auto"/>
              <w:right w:val="nil"/>
            </w:tcBorders>
            <w:shd w:val="clear" w:color="auto" w:fill="auto"/>
            <w:noWrap/>
            <w:vAlign w:val="bottom"/>
          </w:tcPr>
          <w:p w14:paraId="5D7629B9"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2B8709" w14:textId="77777777" w:rsidR="0099619C" w:rsidRPr="0051787E" w:rsidRDefault="0099619C"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5E81C2B" w14:textId="77777777" w:rsidR="0099619C" w:rsidRPr="0051787E" w:rsidRDefault="0099619C"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248D646E" w14:textId="77777777" w:rsidR="0099619C" w:rsidRPr="0051787E" w:rsidRDefault="0099619C"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5F529C63" w14:textId="77777777" w:rsidR="0099619C" w:rsidRPr="0051787E" w:rsidRDefault="0099619C" w:rsidP="0099619C">
            <w:pPr>
              <w:jc w:val="center"/>
              <w:rPr>
                <w:rFonts w:ascii="Calibri" w:eastAsia="Times New Roman" w:hAnsi="Calibri" w:cs="Calibri"/>
                <w:b/>
                <w:bCs/>
                <w:color w:val="000000"/>
                <w:sz w:val="16"/>
                <w:szCs w:val="16"/>
                <w:lang w:eastAsia="en-GB"/>
              </w:rPr>
            </w:pPr>
          </w:p>
        </w:tc>
      </w:tr>
      <w:tr w:rsidR="00DE3651" w:rsidRPr="0051787E" w14:paraId="7AED0398" w14:textId="77777777" w:rsidTr="0099619C">
        <w:trPr>
          <w:trHeight w:val="96"/>
        </w:trPr>
        <w:tc>
          <w:tcPr>
            <w:tcW w:w="991" w:type="dxa"/>
            <w:vMerge/>
            <w:tcBorders>
              <w:left w:val="double" w:sz="6" w:space="0" w:color="auto"/>
              <w:right w:val="nil"/>
            </w:tcBorders>
            <w:shd w:val="clear" w:color="auto" w:fill="auto"/>
            <w:noWrap/>
            <w:vAlign w:val="bottom"/>
          </w:tcPr>
          <w:p w14:paraId="4ACF2D67"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90DA076" w14:textId="77777777"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AD192C0" w14:textId="77777777"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04F7BF52"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2F737219"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1FE54418" w14:textId="77777777" w:rsidTr="0099619C">
        <w:trPr>
          <w:trHeight w:val="96"/>
        </w:trPr>
        <w:tc>
          <w:tcPr>
            <w:tcW w:w="991" w:type="dxa"/>
            <w:vMerge/>
            <w:tcBorders>
              <w:left w:val="double" w:sz="6" w:space="0" w:color="auto"/>
              <w:right w:val="nil"/>
            </w:tcBorders>
            <w:shd w:val="clear" w:color="auto" w:fill="auto"/>
            <w:noWrap/>
            <w:vAlign w:val="bottom"/>
          </w:tcPr>
          <w:p w14:paraId="71AFC83D"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FA1CD42" w14:textId="77777777"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D4C5BFA" w14:textId="77777777"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75718186"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1E82EDB0"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75F9AF67" w14:textId="77777777" w:rsidTr="0099619C">
        <w:trPr>
          <w:trHeight w:val="96"/>
        </w:trPr>
        <w:tc>
          <w:tcPr>
            <w:tcW w:w="991" w:type="dxa"/>
            <w:vMerge/>
            <w:tcBorders>
              <w:left w:val="double" w:sz="6" w:space="0" w:color="auto"/>
              <w:right w:val="nil"/>
            </w:tcBorders>
            <w:shd w:val="clear" w:color="auto" w:fill="auto"/>
            <w:noWrap/>
            <w:vAlign w:val="bottom"/>
          </w:tcPr>
          <w:p w14:paraId="39720750"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68F638C" w14:textId="77777777"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5EAE9BF" w14:textId="77777777"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40160FD7"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296A8193"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DE3651" w:rsidRPr="0051787E" w14:paraId="27F25DB9" w14:textId="77777777" w:rsidTr="0099619C">
        <w:trPr>
          <w:trHeight w:val="96"/>
        </w:trPr>
        <w:tc>
          <w:tcPr>
            <w:tcW w:w="991" w:type="dxa"/>
            <w:vMerge/>
            <w:tcBorders>
              <w:left w:val="double" w:sz="6" w:space="0" w:color="auto"/>
              <w:right w:val="nil"/>
            </w:tcBorders>
            <w:shd w:val="clear" w:color="auto" w:fill="auto"/>
            <w:noWrap/>
            <w:vAlign w:val="bottom"/>
          </w:tcPr>
          <w:p w14:paraId="06CAFBCE" w14:textId="77777777" w:rsidR="00DE3651" w:rsidRPr="0051787E" w:rsidRDefault="00DE3651"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42ACB34" w14:textId="77777777" w:rsidR="00DE3651" w:rsidRPr="0051787E" w:rsidRDefault="00DE3651" w:rsidP="0099619C">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8C25AA9" w14:textId="77777777" w:rsidR="00DE3651" w:rsidRPr="0051787E" w:rsidRDefault="00DE3651" w:rsidP="0099619C">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14:paraId="031CFE42" w14:textId="77777777" w:rsidR="00DE3651" w:rsidRPr="0051787E" w:rsidRDefault="00DE3651" w:rsidP="0099619C">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14:paraId="0A52DCEE" w14:textId="77777777" w:rsidR="00DE3651" w:rsidRPr="0051787E" w:rsidRDefault="00DE3651" w:rsidP="0099619C">
            <w:pPr>
              <w:jc w:val="center"/>
              <w:rPr>
                <w:rFonts w:ascii="Calibri" w:eastAsia="Times New Roman" w:hAnsi="Calibri" w:cs="Calibri"/>
                <w:b/>
                <w:bCs/>
                <w:color w:val="000000"/>
                <w:sz w:val="16"/>
                <w:szCs w:val="16"/>
                <w:lang w:eastAsia="en-GB"/>
              </w:rPr>
            </w:pPr>
          </w:p>
        </w:tc>
      </w:tr>
      <w:tr w:rsidR="0099619C" w:rsidRPr="0051787E" w14:paraId="100EF856" w14:textId="77777777" w:rsidTr="0099619C">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180242B7" w14:textId="77777777" w:rsidR="0099619C" w:rsidRPr="0051787E" w:rsidRDefault="0099619C" w:rsidP="0099619C">
            <w:pPr>
              <w:rPr>
                <w:rFonts w:ascii="Calibri" w:eastAsia="Times New Roman" w:hAnsi="Calibri" w:cs="Calibri"/>
                <w:color w:val="000000"/>
                <w:sz w:val="16"/>
                <w:szCs w:val="16"/>
                <w:lang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9C619C5"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2FD76E00" w14:textId="77777777" w:rsidR="0099619C" w:rsidRPr="0051787E" w:rsidRDefault="0099619C" w:rsidP="0099619C">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double" w:sz="6" w:space="0" w:color="auto"/>
              <w:right w:val="single" w:sz="8" w:space="0" w:color="auto"/>
            </w:tcBorders>
            <w:shd w:val="clear" w:color="auto" w:fill="auto"/>
            <w:vAlign w:val="bottom"/>
            <w:hideMark/>
          </w:tcPr>
          <w:p w14:paraId="76A3C682" w14:textId="77777777" w:rsidR="0099619C" w:rsidRPr="0051787E" w:rsidRDefault="0099619C" w:rsidP="0099619C">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14:paraId="04035CE2" w14:textId="77777777" w:rsidR="0099619C" w:rsidRPr="0051787E" w:rsidRDefault="0099619C" w:rsidP="0099619C">
            <w:pPr>
              <w:jc w:val="cente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205"/>
        <w:tblW w:w="11056" w:type="dxa"/>
        <w:tblLayout w:type="fixed"/>
        <w:tblLook w:val="04A0" w:firstRow="1" w:lastRow="0" w:firstColumn="1" w:lastColumn="0" w:noHBand="0" w:noVBand="1"/>
      </w:tblPr>
      <w:tblGrid>
        <w:gridCol w:w="2518"/>
        <w:gridCol w:w="1593"/>
        <w:gridCol w:w="2126"/>
        <w:gridCol w:w="1701"/>
        <w:gridCol w:w="1134"/>
        <w:gridCol w:w="1984"/>
      </w:tblGrid>
      <w:tr w:rsidR="004D3979" w:rsidRPr="0051787E" w14:paraId="6F2D0847" w14:textId="77777777" w:rsidTr="009234D9">
        <w:trPr>
          <w:trHeight w:val="178"/>
        </w:trPr>
        <w:tc>
          <w:tcPr>
            <w:tcW w:w="2518" w:type="dxa"/>
            <w:tcBorders>
              <w:top w:val="nil"/>
              <w:bottom w:val="single" w:sz="8" w:space="0" w:color="auto"/>
              <w:right w:val="single" w:sz="8" w:space="0" w:color="auto"/>
            </w:tcBorders>
            <w:shd w:val="clear" w:color="auto" w:fill="auto"/>
            <w:noWrap/>
            <w:vAlign w:val="center"/>
            <w:hideMark/>
          </w:tcPr>
          <w:p w14:paraId="2959B17E" w14:textId="77777777" w:rsidR="004D3979" w:rsidRPr="0051787E" w:rsidRDefault="004D3979" w:rsidP="00DF4C38">
            <w:pPr>
              <w:jc w:val="center"/>
              <w:rPr>
                <w:rFonts w:ascii="Calibri" w:eastAsia="Times New Roman" w:hAnsi="Calibri" w:cs="Calibri"/>
                <w:b/>
                <w:bCs/>
                <w:color w:val="000000"/>
                <w:sz w:val="16"/>
                <w:szCs w:val="16"/>
                <w:lang w:val="en-GB" w:eastAsia="en-GB"/>
              </w:rPr>
            </w:pP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14:paraId="70FAF5BA"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Name</w:t>
            </w:r>
          </w:p>
          <w:p w14:paraId="66B1E14C"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11CFCD8"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Email</w:t>
            </w:r>
          </w:p>
          <w:p w14:paraId="601CDB4F" w14:textId="77777777" w:rsidR="004D3979" w:rsidRPr="0051787E" w:rsidRDefault="004D3979" w:rsidP="00DF4C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E1654AB"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Position</w:t>
            </w:r>
          </w:p>
          <w:p w14:paraId="49BAFE56" w14:textId="77777777" w:rsidR="004D3979" w:rsidRPr="0051787E" w:rsidRDefault="004D3979" w:rsidP="00DF4C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BBF765"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Date</w:t>
            </w:r>
          </w:p>
          <w:p w14:paraId="370EA27A"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77BF26B"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Signature</w:t>
            </w:r>
          </w:p>
          <w:p w14:paraId="790FD360" w14:textId="77777777" w:rsidR="004D3979" w:rsidRPr="0051787E" w:rsidRDefault="004D3979" w:rsidP="00DF4C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4D3979" w:rsidRPr="0051787E" w14:paraId="54F5A807" w14:textId="77777777" w:rsidTr="00DF4C38">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A3761E" w14:textId="77777777" w:rsidR="004D3979" w:rsidRPr="0051787E" w:rsidRDefault="004D3979" w:rsidP="00DF4C3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w:t>
            </w:r>
            <w:r w:rsidRPr="0051787E">
              <w:rPr>
                <w:rFonts w:ascii="Calibri" w:eastAsia="Times New Roman" w:hAnsi="Calibri" w:cs="Calibri"/>
                <w:color w:val="000000"/>
                <w:sz w:val="16"/>
                <w:szCs w:val="16"/>
                <w:vertAlign w:val="superscript"/>
                <w:lang w:val="en-GB" w:eastAsia="en-GB"/>
              </w:rPr>
              <w:endnoteReference w:id="15"/>
            </w:r>
            <w:r w:rsidRPr="0051787E">
              <w:rPr>
                <w:rFonts w:ascii="Calibri" w:eastAsia="Times New Roman" w:hAnsi="Calibri" w:cs="Calibri"/>
                <w:color w:val="000000"/>
                <w:sz w:val="16"/>
                <w:szCs w:val="16"/>
                <w:lang w:val="en-GB" w:eastAsia="en-GB"/>
              </w:rPr>
              <w:t xml:space="preserve">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Sending Institution</w:t>
            </w:r>
          </w:p>
          <w:p w14:paraId="72F72D25" w14:textId="77777777" w:rsidR="004D3979" w:rsidRPr="0051787E" w:rsidRDefault="004D3979" w:rsidP="00DF4C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14:paraId="0F8BD2E4"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2261E6B"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B699B15"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D6F2E8C"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D59B15A" w14:textId="77777777" w:rsidR="004D3979" w:rsidRPr="0051787E" w:rsidRDefault="004D3979" w:rsidP="00DF4C38">
            <w:pPr>
              <w:jc w:val="center"/>
              <w:rPr>
                <w:rFonts w:ascii="Calibri" w:eastAsia="Times New Roman" w:hAnsi="Calibri" w:cs="Calibri"/>
                <w:b/>
                <w:bCs/>
                <w:color w:val="000000"/>
                <w:sz w:val="16"/>
                <w:szCs w:val="16"/>
                <w:lang w:eastAsia="en-GB"/>
              </w:rPr>
            </w:pPr>
          </w:p>
        </w:tc>
      </w:tr>
      <w:tr w:rsidR="004D3979" w:rsidRPr="0051787E" w14:paraId="14F02BE2" w14:textId="77777777" w:rsidTr="00DF4C38">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F3C08AE" w14:textId="77777777" w:rsidR="004D3979" w:rsidRPr="0051787E" w:rsidRDefault="004D3979" w:rsidP="00DF4C38">
            <w:pPr>
              <w:jc w:val="cente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Responsible person at the</w:t>
            </w:r>
            <w:r w:rsidRPr="0051787E">
              <w:rPr>
                <w:rFonts w:ascii="Calibri" w:eastAsia="Times New Roman" w:hAnsi="Calibri" w:cs="Calibri"/>
                <w:b/>
                <w:color w:val="000000"/>
                <w:sz w:val="16"/>
                <w:szCs w:val="16"/>
                <w:lang w:val="en-GB" w:eastAsia="en-GB"/>
              </w:rPr>
              <w:t xml:space="preserve"> </w:t>
            </w:r>
            <w:r w:rsidRPr="0051787E">
              <w:rPr>
                <w:rFonts w:ascii="Calibri" w:eastAsia="Times New Roman" w:hAnsi="Calibri" w:cs="Calibri"/>
                <w:color w:val="000000"/>
                <w:sz w:val="16"/>
                <w:szCs w:val="16"/>
                <w:lang w:val="en-GB" w:eastAsia="en-GB"/>
              </w:rPr>
              <w:t>Receiving Institution</w:t>
            </w:r>
            <w:r w:rsidRPr="0051787E">
              <w:rPr>
                <w:rStyle w:val="Appeldenotedefin"/>
                <w:rFonts w:ascii="Calibri" w:eastAsia="Times New Roman" w:hAnsi="Calibri" w:cs="Calibri"/>
                <w:color w:val="000000"/>
                <w:sz w:val="16"/>
                <w:szCs w:val="16"/>
                <w:lang w:val="en-GB" w:eastAsia="en-GB"/>
              </w:rPr>
              <w:endnoteReference w:id="16"/>
            </w:r>
          </w:p>
          <w:p w14:paraId="6D25E9E1" w14:textId="77777777" w:rsidR="004D3979" w:rsidRPr="0051787E" w:rsidRDefault="004D3979" w:rsidP="00DF4C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14:paraId="628A4184"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D004AA1"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F3BEEFC"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94C13FB" w14:textId="77777777" w:rsidR="004D3979" w:rsidRPr="0051787E" w:rsidRDefault="004D3979" w:rsidP="00DF4C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6A78D99" w14:textId="77777777" w:rsidR="004D3979" w:rsidRPr="0051787E" w:rsidRDefault="004D3979" w:rsidP="00DF4C38">
            <w:pPr>
              <w:jc w:val="center"/>
              <w:rPr>
                <w:rFonts w:ascii="Calibri" w:eastAsia="Times New Roman" w:hAnsi="Calibri" w:cs="Calibri"/>
                <w:b/>
                <w:bCs/>
                <w:color w:val="000000"/>
                <w:sz w:val="16"/>
                <w:szCs w:val="16"/>
                <w:lang w:eastAsia="en-GB"/>
              </w:rPr>
            </w:pPr>
          </w:p>
        </w:tc>
      </w:tr>
    </w:tbl>
    <w:p w14:paraId="5CD035F9" w14:textId="77777777" w:rsidR="0099619C" w:rsidRDefault="0099619C" w:rsidP="009234D9"/>
    <w:sectPr w:rsidR="0099619C" w:rsidSect="003606B2">
      <w:headerReference w:type="default" r:id="rId8"/>
      <w:footerReference w:type="default" r:id="rId9"/>
      <w:pgSz w:w="11906" w:h="16838"/>
      <w:pgMar w:top="15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4734" w14:textId="77777777" w:rsidR="003606B2" w:rsidRDefault="003606B2" w:rsidP="0099619C">
      <w:r>
        <w:separator/>
      </w:r>
    </w:p>
  </w:endnote>
  <w:endnote w:type="continuationSeparator" w:id="0">
    <w:p w14:paraId="7F615820" w14:textId="77777777" w:rsidR="003606B2" w:rsidRDefault="003606B2" w:rsidP="0099619C">
      <w:r>
        <w:continuationSeparator/>
      </w:r>
    </w:p>
  </w:endnote>
  <w:endnote w:id="1">
    <w:p w14:paraId="0276611E" w14:textId="77777777" w:rsidR="00DF4C38" w:rsidRPr="00D526C0" w:rsidRDefault="00DF4C38" w:rsidP="00D526C0">
      <w:pPr>
        <w:pStyle w:val="Notedefin"/>
        <w:ind w:left="-851"/>
        <w:rPr>
          <w:rFonts w:cstheme="minorHAnsi"/>
          <w:b/>
          <w:color w:val="548DD4" w:themeColor="text2" w:themeTint="99"/>
          <w:sz w:val="16"/>
          <w:szCs w:val="16"/>
        </w:rPr>
      </w:pPr>
      <w:r w:rsidRPr="00D526C0">
        <w:rPr>
          <w:rFonts w:ascii="Verdana" w:hAnsi="Verdana"/>
          <w:sz w:val="18"/>
          <w:szCs w:val="18"/>
          <w:lang w:val="fr-FR"/>
        </w:rPr>
        <w:t xml:space="preserve">     </w:t>
      </w:r>
      <w:r w:rsidRPr="002E71CC">
        <w:rPr>
          <w:rStyle w:val="Appeldenotedefin"/>
          <w:sz w:val="18"/>
          <w:szCs w:val="18"/>
        </w:rPr>
        <w:endnoteRef/>
      </w:r>
      <w:r w:rsidRPr="00D526C0">
        <w:rPr>
          <w:rFonts w:ascii="Verdana" w:hAnsi="Verdana"/>
          <w:sz w:val="18"/>
          <w:szCs w:val="18"/>
          <w:lang w:val="fr-FR"/>
        </w:rPr>
        <w:t xml:space="preserve"> </w:t>
      </w:r>
      <w:r w:rsidRPr="00D526C0">
        <w:rPr>
          <w:rFonts w:cstheme="minorHAnsi"/>
          <w:b/>
          <w:color w:val="002060"/>
          <w:sz w:val="16"/>
          <w:szCs w:val="16"/>
        </w:rPr>
        <w:t xml:space="preserve">Nationalité : </w:t>
      </w:r>
      <w:r w:rsidRPr="00D526C0">
        <w:rPr>
          <w:rFonts w:cstheme="minorHAnsi"/>
          <w:color w:val="002060"/>
          <w:sz w:val="16"/>
          <w:szCs w:val="16"/>
        </w:rPr>
        <w:t>pays duquel la personne dépend administrativement et qui a délivré la carte d’identité et/ou le passeport.</w:t>
      </w:r>
    </w:p>
    <w:p w14:paraId="12786663" w14:textId="77777777" w:rsidR="00DF4C38" w:rsidRPr="00D526C0" w:rsidRDefault="00DF4C38" w:rsidP="00D526C0">
      <w:pPr>
        <w:pStyle w:val="Notedefin"/>
        <w:ind w:left="284"/>
        <w:rPr>
          <w:rFonts w:cstheme="minorHAnsi"/>
          <w:sz w:val="16"/>
          <w:szCs w:val="16"/>
          <w:lang w:val="fr-FR"/>
        </w:rPr>
      </w:pPr>
    </w:p>
  </w:endnote>
  <w:endnote w:id="2">
    <w:p w14:paraId="2FFC9712" w14:textId="77777777" w:rsidR="00DF4C38" w:rsidRPr="00D526C0" w:rsidRDefault="00DF4C38" w:rsidP="00D526C0">
      <w:pPr>
        <w:pStyle w:val="Notedefin"/>
        <w:ind w:left="-426" w:hanging="142"/>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rPr>
        <w:t>Cycles d’études :</w:t>
      </w:r>
      <w:r w:rsidRPr="00D526C0">
        <w:rPr>
          <w:rFonts w:cstheme="minorHAnsi"/>
          <w:color w:val="002060"/>
          <w:sz w:val="16"/>
          <w:szCs w:val="16"/>
        </w:rPr>
        <w:t xml:space="preserve"> Cycle court (CEC niveau 5) / Licence ou équivalent 1</w:t>
      </w:r>
      <w:r w:rsidRPr="00D526C0">
        <w:rPr>
          <w:rFonts w:cstheme="minorHAnsi"/>
          <w:color w:val="002060"/>
          <w:sz w:val="16"/>
          <w:szCs w:val="16"/>
          <w:vertAlign w:val="superscript"/>
        </w:rPr>
        <w:t>er</w:t>
      </w:r>
      <w:r w:rsidRPr="00D526C0">
        <w:rPr>
          <w:rFonts w:cstheme="minorHAnsi"/>
          <w:color w:val="002060"/>
          <w:sz w:val="16"/>
          <w:szCs w:val="16"/>
        </w:rPr>
        <w:t xml:space="preserve"> cycle (CEC niveau 6) / Master ou équivalent 2</w:t>
      </w:r>
      <w:r w:rsidRPr="00D526C0">
        <w:rPr>
          <w:rFonts w:cstheme="minorHAnsi"/>
          <w:color w:val="002060"/>
          <w:sz w:val="16"/>
          <w:szCs w:val="16"/>
          <w:vertAlign w:val="superscript"/>
        </w:rPr>
        <w:t>è</w:t>
      </w:r>
      <w:r w:rsidRPr="00D526C0">
        <w:rPr>
          <w:rFonts w:cstheme="minorHAnsi"/>
          <w:color w:val="002060"/>
          <w:sz w:val="16"/>
          <w:szCs w:val="16"/>
        </w:rPr>
        <w:t xml:space="preserve"> cycle (CEC niveau 7) / Doctorat ou équivalent 3</w:t>
      </w:r>
      <w:r w:rsidRPr="00D526C0">
        <w:rPr>
          <w:rFonts w:cstheme="minorHAnsi"/>
          <w:color w:val="002060"/>
          <w:sz w:val="16"/>
          <w:szCs w:val="16"/>
          <w:vertAlign w:val="superscript"/>
        </w:rPr>
        <w:t>è</w:t>
      </w:r>
      <w:r w:rsidRPr="00D526C0">
        <w:rPr>
          <w:rFonts w:cstheme="minorHAnsi"/>
          <w:color w:val="002060"/>
          <w:sz w:val="16"/>
          <w:szCs w:val="16"/>
        </w:rPr>
        <w:t xml:space="preserve"> cycle (CEC niveau 8).</w:t>
      </w:r>
    </w:p>
    <w:p w14:paraId="083C5360" w14:textId="77777777" w:rsidR="00DF4C38" w:rsidRPr="00D526C0" w:rsidRDefault="00DF4C38" w:rsidP="00D526C0">
      <w:pPr>
        <w:pStyle w:val="Notedefin"/>
        <w:ind w:left="-426" w:hanging="142"/>
        <w:rPr>
          <w:rFonts w:cstheme="minorHAnsi"/>
          <w:sz w:val="16"/>
          <w:szCs w:val="16"/>
        </w:rPr>
      </w:pPr>
    </w:p>
  </w:endnote>
  <w:endnote w:id="3">
    <w:p w14:paraId="0D574872" w14:textId="77777777"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Domaine d’études</w:t>
      </w:r>
      <w:r w:rsidRPr="00D526C0">
        <w:rPr>
          <w:rFonts w:cstheme="minorHAnsi"/>
          <w:color w:val="002060"/>
          <w:sz w:val="16"/>
          <w:szCs w:val="16"/>
        </w:rPr>
        <w:t xml:space="preserve"> : </w:t>
      </w:r>
      <w:hyperlink r:id="rId1" w:history="1">
        <w:r w:rsidRPr="00D526C0">
          <w:rPr>
            <w:rStyle w:val="Lienhypertexte"/>
            <w:rFonts w:cstheme="minorHAnsi"/>
            <w:color w:val="002060"/>
            <w:sz w:val="16"/>
            <w:szCs w:val="16"/>
          </w:rPr>
          <w:t>L’outil de recherche CITE-F 2013</w:t>
        </w:r>
      </w:hyperlink>
      <w:r w:rsidRPr="00D526C0">
        <w:rPr>
          <w:rFonts w:cstheme="minorHAnsi"/>
          <w:b/>
          <w:color w:val="002060"/>
          <w:sz w:val="16"/>
          <w:szCs w:val="16"/>
        </w:rPr>
        <w:t xml:space="preserve"> </w:t>
      </w:r>
      <w:r w:rsidRPr="00D526C0">
        <w:rPr>
          <w:rFonts w:cstheme="minorHAnsi"/>
          <w:color w:val="002060"/>
          <w:sz w:val="16"/>
          <w:szCs w:val="16"/>
        </w:rPr>
        <w:t xml:space="preserve">disponible sur </w:t>
      </w:r>
      <w:hyperlink r:id="rId2" w:history="1">
        <w:r w:rsidRPr="00D526C0">
          <w:rPr>
            <w:rStyle w:val="Lienhypertexte"/>
            <w:rFonts w:cstheme="minorHAnsi"/>
            <w:color w:val="002060"/>
            <w:sz w:val="16"/>
            <w:szCs w:val="16"/>
          </w:rPr>
          <w:t>http://ec.europa.eu/education/tools/isced-f_fr.htm</w:t>
        </w:r>
      </w:hyperlink>
      <w:r w:rsidRPr="00D526C0">
        <w:rPr>
          <w:rFonts w:cstheme="minorHAnsi"/>
          <w:color w:val="002060"/>
          <w:sz w:val="16"/>
          <w:szCs w:val="16"/>
        </w:rPr>
        <w:t xml:space="preserve"> devra être utilisé pour trouver le domaine d’études de la classification internationale type de l’Education (CITE) le plus proche du domaine d’études du diplôme préparé par l’étudiant dans l’établissement d’envoi.</w:t>
      </w:r>
    </w:p>
    <w:p w14:paraId="6882E43A" w14:textId="77777777" w:rsidR="00DF4C38" w:rsidRPr="00D526C0" w:rsidRDefault="00DF4C38" w:rsidP="00D526C0">
      <w:pPr>
        <w:ind w:left="-426" w:hanging="142"/>
        <w:jc w:val="both"/>
        <w:rPr>
          <w:rFonts w:cstheme="minorHAnsi"/>
          <w:sz w:val="16"/>
          <w:szCs w:val="16"/>
        </w:rPr>
      </w:pPr>
    </w:p>
  </w:endnote>
  <w:endnote w:id="4">
    <w:p w14:paraId="007A625C" w14:textId="77777777" w:rsidR="00DF4C38" w:rsidRPr="0086489F"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Code Erasmus</w:t>
      </w:r>
      <w:r w:rsidRPr="00D526C0">
        <w:rPr>
          <w:rFonts w:cstheme="minorHAnsi"/>
          <w:color w:val="002060"/>
          <w:sz w:val="16"/>
          <w:szCs w:val="16"/>
          <w:lang w:val="fr-FR"/>
        </w:rPr>
        <w:t xml:space="preserve"> : identifiant unique pour tout établissement d’enseignement supérieur titulaire de la charte Erasmus pour l’enseignement supérieur (ECHE). Concerne uniquement les établissements situés dans les pays participant au programme.</w:t>
      </w:r>
    </w:p>
    <w:p w14:paraId="721C1C5D" w14:textId="77777777" w:rsidR="00DF4C38" w:rsidRPr="00D526C0" w:rsidRDefault="00DF4C38" w:rsidP="00D526C0">
      <w:pPr>
        <w:pStyle w:val="Notedefin"/>
        <w:ind w:left="-426" w:hanging="142"/>
        <w:jc w:val="both"/>
        <w:rPr>
          <w:rFonts w:cstheme="minorHAnsi"/>
          <w:sz w:val="16"/>
          <w:szCs w:val="16"/>
          <w:lang w:val="fr-FR"/>
        </w:rPr>
      </w:pPr>
    </w:p>
  </w:endnote>
  <w:endnote w:id="5">
    <w:p w14:paraId="3B791DCA" w14:textId="77777777" w:rsidR="00DF4C38" w:rsidRPr="00D526C0" w:rsidRDefault="00DF4C38"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Personne de contact</w:t>
      </w:r>
      <w:r w:rsidRPr="00D526C0">
        <w:rPr>
          <w:rFonts w:cstheme="minorHAnsi"/>
          <w:color w:val="002060"/>
          <w:sz w:val="16"/>
          <w:szCs w:val="16"/>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14:paraId="30789318" w14:textId="77777777" w:rsidR="00DF4C38" w:rsidRPr="00D526C0" w:rsidRDefault="00DF4C38" w:rsidP="00D526C0">
      <w:pPr>
        <w:pStyle w:val="Notedefin"/>
        <w:ind w:left="-426" w:hanging="142"/>
        <w:jc w:val="both"/>
        <w:rPr>
          <w:rFonts w:cstheme="minorHAnsi"/>
          <w:sz w:val="16"/>
          <w:szCs w:val="16"/>
          <w:lang w:val="fr-FR"/>
        </w:rPr>
      </w:pPr>
    </w:p>
  </w:endnote>
  <w:endnote w:id="6">
    <w:p w14:paraId="1CAFC8DA" w14:textId="77777777" w:rsidR="00A321D9" w:rsidRPr="0086489F" w:rsidRDefault="00A321D9" w:rsidP="00D526C0">
      <w:pPr>
        <w:keepNext/>
        <w:keepLines/>
        <w:tabs>
          <w:tab w:val="left" w:pos="426"/>
        </w:tabs>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Une « composante pédagogique »</w:t>
      </w:r>
      <w:r w:rsidRPr="00D526C0">
        <w:rPr>
          <w:rFonts w:cstheme="minorHAnsi"/>
          <w:color w:val="002060"/>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14:paraId="1EB91177" w14:textId="77777777" w:rsidR="00A321D9" w:rsidRPr="00D526C0" w:rsidRDefault="00A321D9" w:rsidP="00D526C0">
      <w:pPr>
        <w:keepNext/>
        <w:keepLines/>
        <w:tabs>
          <w:tab w:val="left" w:pos="426"/>
        </w:tabs>
        <w:ind w:left="-426" w:hanging="142"/>
        <w:jc w:val="both"/>
        <w:rPr>
          <w:rFonts w:cstheme="minorHAnsi"/>
          <w:sz w:val="16"/>
          <w:szCs w:val="16"/>
          <w:highlight w:val="lightGray"/>
        </w:rPr>
      </w:pPr>
    </w:p>
  </w:endnote>
  <w:endnote w:id="7">
    <w:p w14:paraId="3CDFB389" w14:textId="77777777" w:rsidR="00A321D9" w:rsidRPr="0086489F" w:rsidRDefault="00A321D9"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Catalogue de cours :</w:t>
      </w:r>
      <w:r w:rsidRPr="00D526C0">
        <w:rPr>
          <w:rFonts w:cstheme="minorHAnsi"/>
          <w:color w:val="002060"/>
          <w:sz w:val="16"/>
          <w:szCs w:val="16"/>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14:paraId="6CF7562C" w14:textId="77777777" w:rsidR="00A321D9" w:rsidRPr="00D526C0" w:rsidRDefault="00A321D9" w:rsidP="00D526C0">
      <w:pPr>
        <w:pStyle w:val="Notedefin"/>
        <w:ind w:left="-426" w:hanging="142"/>
        <w:jc w:val="both"/>
        <w:rPr>
          <w:rFonts w:cstheme="minorHAnsi"/>
          <w:sz w:val="16"/>
          <w:szCs w:val="16"/>
          <w:lang w:val="fr-FR"/>
        </w:rPr>
      </w:pPr>
    </w:p>
  </w:endnote>
  <w:endnote w:id="8">
    <w:p w14:paraId="67B1DA28" w14:textId="77777777" w:rsidR="00A321D9" w:rsidRPr="00D526C0" w:rsidRDefault="00A321D9"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Crédits ECTS (ou crédits équivalents) :</w:t>
      </w:r>
      <w:r w:rsidRPr="00D526C0">
        <w:rPr>
          <w:rFonts w:cstheme="minorHAnsi"/>
          <w:color w:val="002060"/>
          <w:sz w:val="16"/>
          <w:szCs w:val="16"/>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14:paraId="2D0B1A42" w14:textId="77777777" w:rsidR="00A321D9" w:rsidRPr="00D526C0" w:rsidRDefault="00A321D9" w:rsidP="00D526C0">
      <w:pPr>
        <w:pStyle w:val="Notedefin"/>
        <w:ind w:left="-426" w:hanging="142"/>
        <w:jc w:val="both"/>
        <w:rPr>
          <w:rFonts w:cstheme="minorHAnsi"/>
          <w:sz w:val="16"/>
          <w:szCs w:val="16"/>
          <w:lang w:val="fr-FR"/>
        </w:rPr>
      </w:pPr>
    </w:p>
  </w:endnote>
  <w:endnote w:id="9">
    <w:p w14:paraId="1DFB14C5" w14:textId="77777777" w:rsidR="00A321D9" w:rsidRPr="00D526C0" w:rsidRDefault="00A321D9" w:rsidP="00D526C0">
      <w:pPr>
        <w:pStyle w:val="Notedefin"/>
        <w:ind w:left="-426" w:hanging="142"/>
        <w:jc w:val="both"/>
        <w:rPr>
          <w:rFonts w:cstheme="minorHAnsi"/>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lang w:val="fr-FR"/>
        </w:rPr>
        <w:t>Niveau de compétence linguistique :</w:t>
      </w:r>
      <w:r w:rsidRPr="00D526C0">
        <w:rPr>
          <w:rFonts w:cstheme="minorHAnsi"/>
          <w:color w:val="002060"/>
          <w:sz w:val="16"/>
          <w:szCs w:val="16"/>
          <w:lang w:val="fr-FR"/>
        </w:rPr>
        <w:t xml:space="preserve"> information sur le Cadre Européen Commun de Référence pour les langues (</w:t>
      </w:r>
      <w:r w:rsidRPr="00D526C0">
        <w:rPr>
          <w:rFonts w:cstheme="minorHAnsi"/>
          <w:b/>
          <w:color w:val="002060"/>
          <w:sz w:val="16"/>
          <w:szCs w:val="16"/>
          <w:lang w:val="fr-FR"/>
        </w:rPr>
        <w:t>CECR</w:t>
      </w:r>
      <w:r w:rsidRPr="00D526C0">
        <w:rPr>
          <w:rFonts w:cstheme="minorHAnsi"/>
          <w:color w:val="002060"/>
          <w:sz w:val="16"/>
          <w:szCs w:val="16"/>
          <w:lang w:val="fr-FR"/>
        </w:rPr>
        <w:t xml:space="preserve">)  disponible sur : </w:t>
      </w:r>
      <w:hyperlink r:id="rId3" w:history="1">
        <w:r w:rsidRPr="00D526C0">
          <w:rPr>
            <w:rStyle w:val="Lienhypertexte"/>
            <w:rFonts w:cstheme="minorHAnsi"/>
            <w:color w:val="002060"/>
            <w:sz w:val="16"/>
            <w:szCs w:val="16"/>
            <w:lang w:val="fr-FR"/>
          </w:rPr>
          <w:t>https://europass.cedefop.europa.eu/en/resources/european-language-levels-cefr</w:t>
        </w:r>
      </w:hyperlink>
      <w:r w:rsidRPr="00D526C0">
        <w:rPr>
          <w:rStyle w:val="Lienhypertexte"/>
          <w:rFonts w:cstheme="minorHAnsi"/>
          <w:color w:val="00B0F0"/>
          <w:sz w:val="16"/>
          <w:szCs w:val="16"/>
          <w:lang w:val="fr-FR"/>
        </w:rPr>
        <w:t xml:space="preserve"> </w:t>
      </w:r>
    </w:p>
    <w:p w14:paraId="44588549" w14:textId="77777777" w:rsidR="00A321D9" w:rsidRPr="00D526C0" w:rsidRDefault="00A321D9" w:rsidP="00D526C0">
      <w:pPr>
        <w:pStyle w:val="Notedefin"/>
        <w:ind w:left="-426" w:hanging="142"/>
        <w:jc w:val="both"/>
        <w:rPr>
          <w:rFonts w:cstheme="minorHAnsi"/>
          <w:sz w:val="16"/>
          <w:szCs w:val="16"/>
          <w:lang w:val="fr-FR"/>
        </w:rPr>
      </w:pPr>
    </w:p>
  </w:endnote>
  <w:endnote w:id="10">
    <w:p w14:paraId="12FE1272" w14:textId="77777777" w:rsidR="00F61112" w:rsidRPr="0086489F" w:rsidRDefault="00F61112"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14:paraId="3816597C" w14:textId="77777777" w:rsidR="00F61112" w:rsidRPr="00D526C0" w:rsidRDefault="00F61112" w:rsidP="00D526C0">
      <w:pPr>
        <w:ind w:left="-426" w:hanging="142"/>
        <w:jc w:val="both"/>
        <w:rPr>
          <w:rFonts w:cstheme="minorHAnsi"/>
          <w:sz w:val="16"/>
          <w:szCs w:val="16"/>
        </w:rPr>
      </w:pPr>
    </w:p>
  </w:endnote>
  <w:endnote w:id="11">
    <w:p w14:paraId="4C73BB1E" w14:textId="77777777" w:rsidR="00F61112" w:rsidRPr="00D526C0" w:rsidRDefault="00F61112"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14:paraId="0EDE5C45" w14:textId="77777777" w:rsidR="00F61112" w:rsidRPr="00D526C0" w:rsidRDefault="00F61112" w:rsidP="00D526C0">
      <w:pPr>
        <w:ind w:left="-426" w:hanging="142"/>
        <w:jc w:val="both"/>
        <w:rPr>
          <w:rFonts w:cstheme="minorHAnsi"/>
          <w:sz w:val="16"/>
          <w:szCs w:val="16"/>
        </w:rPr>
      </w:pPr>
    </w:p>
  </w:endnote>
  <w:endnote w:id="12">
    <w:p w14:paraId="03868BE7" w14:textId="77777777" w:rsidR="00DF4C38" w:rsidRPr="00D526C0" w:rsidRDefault="00DF4C38" w:rsidP="00D526C0">
      <w:pPr>
        <w:pStyle w:val="Notedefin"/>
        <w:ind w:left="-426" w:hanging="142"/>
        <w:rPr>
          <w:rFonts w:cstheme="minorHAnsi"/>
          <w:b/>
          <w:sz w:val="16"/>
          <w:szCs w:val="16"/>
          <w:lang w:val="fr-FR"/>
        </w:rPr>
      </w:pPr>
      <w:r w:rsidRPr="00D526C0">
        <w:rPr>
          <w:rStyle w:val="Appeldenotedefin"/>
          <w:rFonts w:cstheme="minorHAnsi"/>
          <w:sz w:val="16"/>
          <w:szCs w:val="16"/>
        </w:rPr>
        <w:endnoteRef/>
      </w:r>
      <w:r w:rsidRPr="00D526C0">
        <w:rPr>
          <w:rFonts w:cstheme="minorHAnsi"/>
          <w:sz w:val="16"/>
          <w:szCs w:val="16"/>
          <w:lang w:val="fr-FR"/>
        </w:rPr>
        <w:t xml:space="preserve"> </w:t>
      </w:r>
      <w:r w:rsidRPr="00D526C0">
        <w:rPr>
          <w:rFonts w:cstheme="minorHAnsi"/>
          <w:b/>
          <w:color w:val="002060"/>
          <w:sz w:val="16"/>
          <w:szCs w:val="16"/>
        </w:rPr>
        <w:t>Motifs des modifications exceptionnelles apportées au programme de mobilité d’études (choisir parmi les éléments du tableau ci-dessous) :</w:t>
      </w:r>
    </w:p>
    <w:tbl>
      <w:tblPr>
        <w:tblW w:w="103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006"/>
      </w:tblGrid>
      <w:tr w:rsidR="00DF4C38" w:rsidRPr="00D526C0" w14:paraId="58F06E1A" w14:textId="77777777" w:rsidTr="00CA6F2D">
        <w:trPr>
          <w:trHeight w:val="229"/>
        </w:trPr>
        <w:tc>
          <w:tcPr>
            <w:tcW w:w="5387" w:type="dxa"/>
            <w:shd w:val="clear" w:color="auto" w:fill="auto"/>
          </w:tcPr>
          <w:p w14:paraId="5BB1BF4F" w14:textId="77777777" w:rsidR="00DF4C38" w:rsidRPr="0086489F" w:rsidRDefault="00DF4C38" w:rsidP="0086489F">
            <w:pPr>
              <w:pStyle w:val="Notedebasdepage"/>
              <w:spacing w:after="0"/>
              <w:ind w:left="-426" w:hanging="142"/>
              <w:jc w:val="center"/>
              <w:rPr>
                <w:rFonts w:asciiTheme="minorHAnsi" w:hAnsiTheme="minorHAnsi" w:cstheme="minorHAnsi"/>
                <w:b/>
                <w:i/>
                <w:iCs/>
                <w:color w:val="002060"/>
                <w:sz w:val="18"/>
                <w:szCs w:val="16"/>
                <w:u w:val="single"/>
              </w:rPr>
            </w:pPr>
            <w:r w:rsidRPr="0086489F">
              <w:rPr>
                <w:rFonts w:asciiTheme="minorHAnsi" w:hAnsiTheme="minorHAnsi" w:cstheme="minorHAnsi"/>
                <w:b/>
                <w:i/>
                <w:iCs/>
                <w:color w:val="002060"/>
                <w:sz w:val="18"/>
                <w:szCs w:val="16"/>
              </w:rPr>
              <w:t>Motif de suppression d’une composante pédagogique</w:t>
            </w:r>
          </w:p>
        </w:tc>
        <w:tc>
          <w:tcPr>
            <w:tcW w:w="5006" w:type="dxa"/>
            <w:shd w:val="clear" w:color="auto" w:fill="auto"/>
            <w:vAlign w:val="center"/>
          </w:tcPr>
          <w:p w14:paraId="4D0521D9" w14:textId="77777777" w:rsidR="00DF4C38" w:rsidRPr="00D526C0" w:rsidRDefault="00DF4C38" w:rsidP="00CA6F2D">
            <w:pPr>
              <w:pStyle w:val="Notedebasdepage"/>
              <w:spacing w:after="0"/>
              <w:ind w:left="-426" w:hanging="142"/>
              <w:jc w:val="center"/>
              <w:rPr>
                <w:rFonts w:asciiTheme="minorHAnsi" w:hAnsiTheme="minorHAnsi" w:cstheme="minorHAnsi"/>
                <w:b/>
                <w:i/>
                <w:iCs/>
                <w:color w:val="002060"/>
                <w:sz w:val="16"/>
                <w:szCs w:val="16"/>
                <w:u w:val="single"/>
              </w:rPr>
            </w:pPr>
            <w:r w:rsidRPr="00D526C0">
              <w:rPr>
                <w:rFonts w:asciiTheme="minorHAnsi" w:hAnsiTheme="minorHAnsi" w:cstheme="minorHAnsi"/>
                <w:b/>
                <w:i/>
                <w:iCs/>
                <w:color w:val="002060"/>
                <w:sz w:val="16"/>
                <w:szCs w:val="16"/>
              </w:rPr>
              <w:t>Motif d’ajout d’une composante pédagogique</w:t>
            </w:r>
          </w:p>
        </w:tc>
      </w:tr>
      <w:tr w:rsidR="00DF4C38" w:rsidRPr="00D526C0" w14:paraId="3B804EE5" w14:textId="77777777" w:rsidTr="00CA6F2D">
        <w:trPr>
          <w:trHeight w:val="470"/>
        </w:trPr>
        <w:tc>
          <w:tcPr>
            <w:tcW w:w="5387" w:type="dxa"/>
            <w:shd w:val="clear" w:color="auto" w:fill="auto"/>
          </w:tcPr>
          <w:p w14:paraId="1ABCC758" w14:textId="77777777" w:rsidR="00DF4C38" w:rsidRDefault="00DF4C38" w:rsidP="0086489F">
            <w:pPr>
              <w:pStyle w:val="Notedebasdepage"/>
              <w:spacing w:after="0"/>
              <w:ind w:left="-426" w:hanging="142"/>
              <w:jc w:val="center"/>
              <w:rPr>
                <w:rFonts w:asciiTheme="minorHAnsi" w:hAnsiTheme="minorHAnsi" w:cstheme="minorHAnsi"/>
                <w:color w:val="002060"/>
                <w:sz w:val="16"/>
                <w:szCs w:val="16"/>
                <w:lang w:val="it-IT"/>
              </w:rPr>
            </w:pPr>
            <w:r w:rsidRPr="0086489F">
              <w:rPr>
                <w:rFonts w:asciiTheme="minorHAnsi" w:hAnsiTheme="minorHAnsi" w:cstheme="minorHAnsi"/>
                <w:color w:val="002060"/>
                <w:sz w:val="16"/>
                <w:szCs w:val="16"/>
              </w:rPr>
              <w:t xml:space="preserve">1. </w:t>
            </w:r>
            <w:r w:rsidRPr="0086489F">
              <w:rPr>
                <w:rFonts w:asciiTheme="minorHAnsi" w:hAnsiTheme="minorHAnsi" w:cstheme="minorHAnsi"/>
                <w:color w:val="002060"/>
                <w:sz w:val="16"/>
                <w:szCs w:val="16"/>
                <w:lang w:val="it-IT"/>
              </w:rPr>
              <w:t>La composante préalablement choisie n’est pas</w:t>
            </w:r>
          </w:p>
          <w:p w14:paraId="57384406" w14:textId="77777777" w:rsidR="00DF4C38" w:rsidRPr="0086489F" w:rsidRDefault="00DF4C38" w:rsidP="0086489F">
            <w:pPr>
              <w:pStyle w:val="Notedebasdepage"/>
              <w:spacing w:after="0"/>
              <w:ind w:left="-426" w:hanging="142"/>
              <w:jc w:val="center"/>
              <w:rPr>
                <w:rFonts w:asciiTheme="minorHAnsi" w:hAnsiTheme="minorHAnsi" w:cstheme="minorHAnsi"/>
                <w:color w:val="002060"/>
                <w:sz w:val="18"/>
                <w:szCs w:val="16"/>
                <w:u w:val="single"/>
              </w:rPr>
            </w:pPr>
            <w:r w:rsidRPr="0086489F">
              <w:rPr>
                <w:rFonts w:asciiTheme="minorHAnsi" w:hAnsiTheme="minorHAnsi" w:cstheme="minorHAnsi"/>
                <w:color w:val="002060"/>
                <w:sz w:val="16"/>
                <w:szCs w:val="16"/>
                <w:lang w:val="it-IT"/>
              </w:rPr>
              <w:t>disponible dans l’établissement d’accueil</w:t>
            </w:r>
          </w:p>
        </w:tc>
        <w:tc>
          <w:tcPr>
            <w:tcW w:w="5006" w:type="dxa"/>
            <w:shd w:val="clear" w:color="auto" w:fill="auto"/>
            <w:vAlign w:val="center"/>
          </w:tcPr>
          <w:p w14:paraId="249677D8" w14:textId="77777777"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r w:rsidRPr="00D526C0">
              <w:rPr>
                <w:rFonts w:asciiTheme="minorHAnsi" w:hAnsiTheme="minorHAnsi" w:cstheme="minorHAnsi"/>
                <w:color w:val="002060"/>
                <w:sz w:val="16"/>
                <w:szCs w:val="16"/>
              </w:rPr>
              <w:t xml:space="preserve">5. </w:t>
            </w:r>
            <w:r w:rsidRPr="00D526C0">
              <w:rPr>
                <w:rFonts w:asciiTheme="minorHAnsi" w:hAnsiTheme="minorHAnsi" w:cstheme="minorHAnsi"/>
                <w:color w:val="002060"/>
                <w:sz w:val="16"/>
                <w:szCs w:val="16"/>
                <w:lang w:val="it-IT"/>
              </w:rPr>
              <w:t>Remplacement d’une composante supprimée</w:t>
            </w:r>
          </w:p>
        </w:tc>
      </w:tr>
      <w:tr w:rsidR="00DF4C38" w:rsidRPr="00D526C0" w14:paraId="4483B49C" w14:textId="77777777" w:rsidTr="00CA6F2D">
        <w:trPr>
          <w:trHeight w:val="470"/>
        </w:trPr>
        <w:tc>
          <w:tcPr>
            <w:tcW w:w="5387" w:type="dxa"/>
            <w:shd w:val="clear" w:color="auto" w:fill="auto"/>
          </w:tcPr>
          <w:p w14:paraId="445F6E39" w14:textId="77777777" w:rsidR="00DF4C38" w:rsidRDefault="00DF4C38" w:rsidP="0086489F">
            <w:pPr>
              <w:pStyle w:val="Notedebasdepage"/>
              <w:spacing w:after="0"/>
              <w:ind w:left="-426" w:hanging="142"/>
              <w:jc w:val="center"/>
              <w:rPr>
                <w:rFonts w:asciiTheme="minorHAnsi" w:hAnsiTheme="minorHAnsi" w:cstheme="minorHAnsi"/>
                <w:color w:val="002060"/>
                <w:sz w:val="16"/>
                <w:szCs w:val="16"/>
                <w:lang w:val="it-IT"/>
              </w:rPr>
            </w:pPr>
            <w:r w:rsidRPr="00D526C0">
              <w:rPr>
                <w:rFonts w:asciiTheme="minorHAnsi" w:hAnsiTheme="minorHAnsi" w:cstheme="minorHAnsi"/>
                <w:color w:val="002060"/>
                <w:sz w:val="16"/>
                <w:szCs w:val="16"/>
              </w:rPr>
              <w:t xml:space="preserve">2. </w:t>
            </w:r>
            <w:r w:rsidRPr="00D526C0">
              <w:rPr>
                <w:rFonts w:asciiTheme="minorHAnsi" w:hAnsiTheme="minorHAnsi" w:cstheme="minorHAnsi"/>
                <w:color w:val="002060"/>
                <w:sz w:val="16"/>
                <w:szCs w:val="16"/>
                <w:lang w:val="it-IT"/>
              </w:rPr>
              <w:t>La composante est enseignée dans une langue différente de</w:t>
            </w:r>
          </w:p>
          <w:p w14:paraId="1C14620B" w14:textId="77777777"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u w:val="single"/>
                <w:lang w:val="it-IT"/>
              </w:rPr>
            </w:pPr>
            <w:r w:rsidRPr="00D526C0">
              <w:rPr>
                <w:rFonts w:asciiTheme="minorHAnsi" w:hAnsiTheme="minorHAnsi" w:cstheme="minorHAnsi"/>
                <w:color w:val="002060"/>
                <w:sz w:val="16"/>
                <w:szCs w:val="16"/>
                <w:lang w:val="it-IT"/>
              </w:rPr>
              <w:t>celle indiquée dans le catalogue de cours</w:t>
            </w:r>
          </w:p>
        </w:tc>
        <w:tc>
          <w:tcPr>
            <w:tcW w:w="5006" w:type="dxa"/>
            <w:shd w:val="clear" w:color="auto" w:fill="auto"/>
            <w:vAlign w:val="center"/>
          </w:tcPr>
          <w:p w14:paraId="5501F199" w14:textId="77777777"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rPr>
            </w:pPr>
            <w:r w:rsidRPr="00D526C0">
              <w:rPr>
                <w:rFonts w:asciiTheme="minorHAnsi" w:hAnsiTheme="minorHAnsi" w:cstheme="minorHAnsi"/>
                <w:color w:val="002060"/>
                <w:sz w:val="16"/>
                <w:szCs w:val="16"/>
              </w:rPr>
              <w:t>6. Prolongation de la période de mobilité</w:t>
            </w:r>
          </w:p>
          <w:p w14:paraId="469E5DDD" w14:textId="77777777"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r w:rsidRPr="00D526C0">
              <w:rPr>
                <w:rFonts w:asciiTheme="minorHAnsi" w:hAnsiTheme="minorHAnsi" w:cstheme="minorHAnsi"/>
                <w:color w:val="002060"/>
                <w:sz w:val="16"/>
                <w:szCs w:val="16"/>
              </w:rPr>
              <w:t>7. Autre (merci de préciser)</w:t>
            </w:r>
          </w:p>
        </w:tc>
      </w:tr>
      <w:tr w:rsidR="00DF4C38" w:rsidRPr="00D526C0" w14:paraId="2238AF5E" w14:textId="77777777" w:rsidTr="00CA6F2D">
        <w:trPr>
          <w:trHeight w:val="229"/>
        </w:trPr>
        <w:tc>
          <w:tcPr>
            <w:tcW w:w="5387" w:type="dxa"/>
            <w:shd w:val="clear" w:color="auto" w:fill="auto"/>
          </w:tcPr>
          <w:p w14:paraId="0BB4AFE6" w14:textId="77777777"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lang w:val="en-GB"/>
              </w:rPr>
            </w:pPr>
            <w:r w:rsidRPr="00D526C0">
              <w:rPr>
                <w:rFonts w:asciiTheme="minorHAnsi" w:hAnsiTheme="minorHAnsi" w:cstheme="minorHAnsi"/>
                <w:color w:val="002060"/>
                <w:sz w:val="16"/>
                <w:szCs w:val="16"/>
                <w:lang w:val="en-GB"/>
              </w:rPr>
              <w:t>3. Problème d’emploi du temps</w:t>
            </w:r>
          </w:p>
        </w:tc>
        <w:tc>
          <w:tcPr>
            <w:tcW w:w="5006" w:type="dxa"/>
            <w:shd w:val="clear" w:color="auto" w:fill="auto"/>
            <w:vAlign w:val="center"/>
          </w:tcPr>
          <w:p w14:paraId="2DCCBB42" w14:textId="77777777"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p>
        </w:tc>
      </w:tr>
      <w:tr w:rsidR="00DF4C38" w:rsidRPr="00D526C0" w14:paraId="74B18AA6" w14:textId="77777777" w:rsidTr="00CA6F2D">
        <w:trPr>
          <w:trHeight w:val="253"/>
        </w:trPr>
        <w:tc>
          <w:tcPr>
            <w:tcW w:w="5387" w:type="dxa"/>
            <w:shd w:val="clear" w:color="auto" w:fill="auto"/>
          </w:tcPr>
          <w:p w14:paraId="73AC5B33" w14:textId="77777777" w:rsidR="00DF4C38" w:rsidRPr="00D526C0" w:rsidRDefault="00DF4C38" w:rsidP="0086489F">
            <w:pPr>
              <w:pStyle w:val="Notedebasdepage"/>
              <w:spacing w:after="0"/>
              <w:ind w:left="-426" w:hanging="142"/>
              <w:jc w:val="center"/>
              <w:rPr>
                <w:rFonts w:asciiTheme="minorHAnsi" w:hAnsiTheme="minorHAnsi" w:cstheme="minorHAnsi"/>
                <w:color w:val="002060"/>
                <w:sz w:val="16"/>
                <w:szCs w:val="16"/>
              </w:rPr>
            </w:pPr>
            <w:r w:rsidRPr="00D526C0">
              <w:rPr>
                <w:rFonts w:asciiTheme="minorHAnsi" w:hAnsiTheme="minorHAnsi" w:cstheme="minorHAnsi"/>
                <w:color w:val="002060"/>
                <w:sz w:val="16"/>
                <w:szCs w:val="16"/>
              </w:rPr>
              <w:t>4. Autre (merci de préciser)</w:t>
            </w:r>
          </w:p>
        </w:tc>
        <w:tc>
          <w:tcPr>
            <w:tcW w:w="5006" w:type="dxa"/>
            <w:shd w:val="clear" w:color="auto" w:fill="auto"/>
            <w:vAlign w:val="center"/>
          </w:tcPr>
          <w:p w14:paraId="36339A41" w14:textId="77777777" w:rsidR="00DF4C38" w:rsidRPr="00D526C0" w:rsidRDefault="00DF4C38" w:rsidP="00CA6F2D">
            <w:pPr>
              <w:pStyle w:val="Notedebasdepage"/>
              <w:spacing w:after="0"/>
              <w:ind w:left="-426" w:hanging="142"/>
              <w:jc w:val="center"/>
              <w:rPr>
                <w:rFonts w:asciiTheme="minorHAnsi" w:hAnsiTheme="minorHAnsi" w:cstheme="minorHAnsi"/>
                <w:color w:val="002060"/>
                <w:sz w:val="16"/>
                <w:szCs w:val="16"/>
                <w:u w:val="single"/>
              </w:rPr>
            </w:pPr>
          </w:p>
        </w:tc>
      </w:tr>
    </w:tbl>
    <w:p w14:paraId="5A20F6BE" w14:textId="77777777" w:rsidR="00DF4C38" w:rsidRPr="00D526C0" w:rsidRDefault="00DF4C38" w:rsidP="00D526C0">
      <w:pPr>
        <w:pStyle w:val="Notedefin"/>
        <w:ind w:left="-426" w:hanging="142"/>
        <w:rPr>
          <w:rFonts w:ascii="Verdana" w:hAnsi="Verdana"/>
          <w:sz w:val="16"/>
          <w:szCs w:val="16"/>
        </w:rPr>
      </w:pPr>
    </w:p>
  </w:endnote>
  <w:endnote w:id="13">
    <w:p w14:paraId="3DA6BB5A" w14:textId="77777777" w:rsidR="001D2F37" w:rsidRPr="0086489F" w:rsidRDefault="001D2F37"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14:paraId="406E4DDA" w14:textId="77777777" w:rsidR="001D2F37" w:rsidRPr="00D526C0" w:rsidRDefault="001D2F37" w:rsidP="00D526C0">
      <w:pPr>
        <w:ind w:left="-426" w:hanging="142"/>
        <w:jc w:val="both"/>
        <w:rPr>
          <w:rFonts w:cstheme="minorHAnsi"/>
          <w:sz w:val="16"/>
          <w:szCs w:val="16"/>
        </w:rPr>
      </w:pPr>
    </w:p>
  </w:endnote>
  <w:endnote w:id="14">
    <w:p w14:paraId="62AD7C16" w14:textId="77777777" w:rsidR="001D2F37" w:rsidRPr="00D526C0" w:rsidRDefault="001D2F37"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14:paraId="347E344E" w14:textId="77777777" w:rsidR="001D2F37" w:rsidRPr="00D526C0" w:rsidRDefault="001D2F37" w:rsidP="00D526C0">
      <w:pPr>
        <w:ind w:left="-426" w:hanging="142"/>
        <w:jc w:val="both"/>
        <w:rPr>
          <w:rFonts w:cstheme="minorHAnsi"/>
          <w:sz w:val="16"/>
          <w:szCs w:val="16"/>
        </w:rPr>
      </w:pPr>
    </w:p>
  </w:endnote>
  <w:endnote w:id="15">
    <w:p w14:paraId="68A965C8" w14:textId="77777777" w:rsidR="00DF4C38" w:rsidRPr="0086489F"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d’envoi :</w:t>
      </w:r>
      <w:r w:rsidRPr="00D526C0">
        <w:rPr>
          <w:rFonts w:cstheme="minorHAnsi"/>
          <w:color w:val="002060"/>
          <w:sz w:val="16"/>
          <w:szCs w:val="16"/>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14:paraId="45B29481" w14:textId="77777777" w:rsidR="00DF4C38" w:rsidRPr="00D526C0" w:rsidRDefault="00DF4C38" w:rsidP="00D526C0">
      <w:pPr>
        <w:ind w:left="-426" w:hanging="142"/>
        <w:jc w:val="both"/>
        <w:rPr>
          <w:rFonts w:cstheme="minorHAnsi"/>
          <w:sz w:val="16"/>
          <w:szCs w:val="16"/>
        </w:rPr>
      </w:pPr>
    </w:p>
  </w:endnote>
  <w:endnote w:id="16">
    <w:p w14:paraId="6EF7F373" w14:textId="77777777" w:rsidR="00DF4C38" w:rsidRPr="00D526C0" w:rsidRDefault="00DF4C38" w:rsidP="00D526C0">
      <w:pPr>
        <w:ind w:left="-426" w:hanging="142"/>
        <w:jc w:val="both"/>
        <w:rPr>
          <w:rFonts w:cstheme="minorHAnsi"/>
          <w:sz w:val="16"/>
          <w:szCs w:val="16"/>
        </w:rPr>
      </w:pPr>
      <w:r w:rsidRPr="00D526C0">
        <w:rPr>
          <w:rStyle w:val="Appeldenotedefin"/>
          <w:rFonts w:cstheme="minorHAnsi"/>
          <w:sz w:val="16"/>
          <w:szCs w:val="16"/>
        </w:rPr>
        <w:endnoteRef/>
      </w:r>
      <w:r w:rsidRPr="00D526C0">
        <w:rPr>
          <w:rFonts w:cstheme="minorHAnsi"/>
          <w:sz w:val="16"/>
          <w:szCs w:val="16"/>
        </w:rPr>
        <w:t xml:space="preserve"> </w:t>
      </w:r>
      <w:r w:rsidRPr="00D526C0">
        <w:rPr>
          <w:rFonts w:cstheme="minorHAnsi"/>
          <w:b/>
          <w:color w:val="002060"/>
          <w:sz w:val="16"/>
          <w:szCs w:val="16"/>
        </w:rPr>
        <w:t>Personne responsable dans l’établissement d’accueil</w:t>
      </w:r>
      <w:r w:rsidRPr="00D526C0">
        <w:rPr>
          <w:rFonts w:cstheme="minorHAnsi"/>
          <w:color w:val="002060"/>
          <w:sz w:val="16"/>
          <w:szCs w:val="16"/>
        </w:rPr>
        <w:t xml:space="preserve"> : le nom et l’adresse e-mail de la personne responsable devront être indiqués uniquement dans le cas où ils diffèrent de ceux de la personne de contact indiquée au début du document.</w:t>
      </w:r>
    </w:p>
    <w:p w14:paraId="394373C5" w14:textId="77777777" w:rsidR="00DF4C38" w:rsidRPr="00D526C0" w:rsidRDefault="00DF4C38" w:rsidP="00D526C0">
      <w:pPr>
        <w:ind w:left="-426" w:hanging="142"/>
        <w:jc w:val="both"/>
        <w:rPr>
          <w:rFonts w:cstheme="min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44487"/>
      <w:docPartObj>
        <w:docPartGallery w:val="Page Numbers (Bottom of Page)"/>
        <w:docPartUnique/>
      </w:docPartObj>
    </w:sdtPr>
    <w:sdtContent>
      <w:p w14:paraId="63C0F268" w14:textId="77777777" w:rsidR="00DF4C38" w:rsidRDefault="00DF4C38">
        <w:pPr>
          <w:pStyle w:val="Pieddepage"/>
          <w:jc w:val="right"/>
        </w:pPr>
        <w:r>
          <w:fldChar w:fldCharType="begin"/>
        </w:r>
        <w:r>
          <w:instrText>PAGE   \* MERGEFORMAT</w:instrText>
        </w:r>
        <w:r>
          <w:fldChar w:fldCharType="separate"/>
        </w:r>
        <w:r w:rsidR="00A6097F">
          <w:rPr>
            <w:noProof/>
          </w:rPr>
          <w:t>2</w:t>
        </w:r>
        <w:r>
          <w:fldChar w:fldCharType="end"/>
        </w:r>
      </w:p>
    </w:sdtContent>
  </w:sdt>
  <w:p w14:paraId="7C205B31" w14:textId="77777777" w:rsidR="00DF4C38" w:rsidRDefault="00DF4C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3F40" w14:textId="77777777" w:rsidR="003606B2" w:rsidRDefault="003606B2" w:rsidP="0099619C">
      <w:r>
        <w:separator/>
      </w:r>
    </w:p>
  </w:footnote>
  <w:footnote w:type="continuationSeparator" w:id="0">
    <w:p w14:paraId="096EA5B8" w14:textId="77777777" w:rsidR="003606B2" w:rsidRDefault="003606B2" w:rsidP="0099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214305339"/>
      <w:docPartObj>
        <w:docPartGallery w:val="Page Numbers (Top of Page)"/>
        <w:docPartUnique/>
      </w:docPartObj>
    </w:sdtPr>
    <w:sdtContent>
      <w:p w14:paraId="38F5F3CC" w14:textId="3FC64545" w:rsidR="00DF4C38" w:rsidRPr="0055442D" w:rsidRDefault="00DF4C38">
        <w:pPr>
          <w:pStyle w:val="En-tte"/>
          <w:ind w:left="-864"/>
          <w:rPr>
            <w:sz w:val="22"/>
          </w:rPr>
        </w:pPr>
        <w:r w:rsidRPr="0055442D">
          <w:rPr>
            <w:noProof/>
            <w:sz w:val="22"/>
          </w:rPr>
          <w:drawing>
            <wp:anchor distT="0" distB="0" distL="114300" distR="114300" simplePos="0" relativeHeight="251659264" behindDoc="0" locked="0" layoutInCell="1" allowOverlap="1" wp14:anchorId="16F3E400" wp14:editId="25C2886F">
              <wp:simplePos x="0" y="0"/>
              <wp:positionH relativeFrom="column">
                <wp:posOffset>-443230</wp:posOffset>
              </wp:positionH>
              <wp:positionV relativeFrom="paragraph">
                <wp:posOffset>-339725</wp:posOffset>
              </wp:positionV>
              <wp:extent cx="2151380" cy="359410"/>
              <wp:effectExtent l="0" t="0" r="127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Pr="0055442D">
          <w:rPr>
            <w:sz w:val="22"/>
          </w:rPr>
          <w:t xml:space="preserve"> </w:t>
        </w:r>
      </w:p>
      <w:p w14:paraId="4E969E91" w14:textId="239663D9" w:rsidR="00DF4C38" w:rsidRPr="0055442D" w:rsidRDefault="00DF4C38" w:rsidP="00A321D9">
        <w:pPr>
          <w:pStyle w:val="En-tte"/>
          <w:ind w:left="-864"/>
          <w:rPr>
            <w:sz w:val="22"/>
          </w:rPr>
        </w:pPr>
        <w:r w:rsidRPr="0055442D">
          <w:rPr>
            <w:sz w:val="22"/>
          </w:rPr>
          <w:t xml:space="preserve">Composante </w:t>
        </w:r>
        <w:r w:rsidR="00F11BAF">
          <w:rPr>
            <w:sz w:val="22"/>
          </w:rPr>
          <w:t>INP-</w:t>
        </w:r>
        <w:r w:rsidRPr="0055442D">
          <w:rPr>
            <w:sz w:val="22"/>
          </w:rPr>
          <w:t xml:space="preserve">UGA : </w:t>
        </w:r>
        <w:r w:rsidR="00A321D9">
          <w:rPr>
            <w:sz w:val="22"/>
          </w:rPr>
          <w:t>POLYTECH GRENOBLE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8866148">
    <w:abstractNumId w:val="3"/>
  </w:num>
  <w:num w:numId="2" w16cid:durableId="978265766">
    <w:abstractNumId w:val="8"/>
  </w:num>
  <w:num w:numId="3" w16cid:durableId="962419963">
    <w:abstractNumId w:val="7"/>
  </w:num>
  <w:num w:numId="4" w16cid:durableId="1396245840">
    <w:abstractNumId w:val="10"/>
  </w:num>
  <w:num w:numId="5" w16cid:durableId="888538587">
    <w:abstractNumId w:val="5"/>
  </w:num>
  <w:num w:numId="6" w16cid:durableId="1166095742">
    <w:abstractNumId w:val="6"/>
  </w:num>
  <w:num w:numId="7" w16cid:durableId="2009089844">
    <w:abstractNumId w:val="0"/>
  </w:num>
  <w:num w:numId="8" w16cid:durableId="1094519551">
    <w:abstractNumId w:val="2"/>
  </w:num>
  <w:num w:numId="9" w16cid:durableId="1688016376">
    <w:abstractNumId w:val="9"/>
  </w:num>
  <w:num w:numId="10" w16cid:durableId="1331954379">
    <w:abstractNumId w:val="1"/>
  </w:num>
  <w:num w:numId="11" w16cid:durableId="142922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19C"/>
    <w:rsid w:val="00043FA9"/>
    <w:rsid w:val="001D2F37"/>
    <w:rsid w:val="003606B2"/>
    <w:rsid w:val="00493C52"/>
    <w:rsid w:val="004D3979"/>
    <w:rsid w:val="00520360"/>
    <w:rsid w:val="0055442D"/>
    <w:rsid w:val="00562CE7"/>
    <w:rsid w:val="005F3139"/>
    <w:rsid w:val="006409AC"/>
    <w:rsid w:val="0065002B"/>
    <w:rsid w:val="00694BF5"/>
    <w:rsid w:val="00710141"/>
    <w:rsid w:val="00731F3D"/>
    <w:rsid w:val="00785F38"/>
    <w:rsid w:val="0081175A"/>
    <w:rsid w:val="0086489F"/>
    <w:rsid w:val="00891955"/>
    <w:rsid w:val="00893949"/>
    <w:rsid w:val="00897181"/>
    <w:rsid w:val="009234D9"/>
    <w:rsid w:val="0092529D"/>
    <w:rsid w:val="0099619C"/>
    <w:rsid w:val="009F2FC6"/>
    <w:rsid w:val="00A321D9"/>
    <w:rsid w:val="00A528D3"/>
    <w:rsid w:val="00A6097F"/>
    <w:rsid w:val="00A6299C"/>
    <w:rsid w:val="00B3097F"/>
    <w:rsid w:val="00B66710"/>
    <w:rsid w:val="00B67003"/>
    <w:rsid w:val="00BA2AA0"/>
    <w:rsid w:val="00BC394D"/>
    <w:rsid w:val="00BD4A0D"/>
    <w:rsid w:val="00CA6F2D"/>
    <w:rsid w:val="00D40B77"/>
    <w:rsid w:val="00D526C0"/>
    <w:rsid w:val="00DA1262"/>
    <w:rsid w:val="00DD02EF"/>
    <w:rsid w:val="00DE3651"/>
    <w:rsid w:val="00DF4C38"/>
    <w:rsid w:val="00E45E79"/>
    <w:rsid w:val="00ED33A9"/>
    <w:rsid w:val="00F11BAF"/>
    <w:rsid w:val="00F61112"/>
    <w:rsid w:val="00F65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497D"/>
  <w15:docId w15:val="{1CF3A85D-887C-EE4C-9A63-10EDB2CF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9C"/>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96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61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99619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619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99619C"/>
    <w:rPr>
      <w:rFonts w:asciiTheme="majorHAnsi" w:eastAsiaTheme="majorEastAsia" w:hAnsiTheme="majorHAnsi" w:cstheme="majorBidi"/>
      <w:b/>
      <w:bCs/>
      <w:color w:val="4F81BD" w:themeColor="accent1"/>
      <w:sz w:val="26"/>
      <w:szCs w:val="26"/>
      <w:lang w:eastAsia="fr-FR"/>
    </w:rPr>
  </w:style>
  <w:style w:type="character" w:customStyle="1" w:styleId="Titre4Car">
    <w:name w:val="Titre 4 Car"/>
    <w:basedOn w:val="Policepardfaut"/>
    <w:link w:val="Titre4"/>
    <w:uiPriority w:val="9"/>
    <w:semiHidden/>
    <w:rsid w:val="0099619C"/>
    <w:rPr>
      <w:rFonts w:asciiTheme="majorHAnsi" w:eastAsiaTheme="majorEastAsia" w:hAnsiTheme="majorHAnsi" w:cstheme="majorBidi"/>
      <w:b/>
      <w:bCs/>
      <w:i/>
      <w:iCs/>
      <w:color w:val="4F81BD" w:themeColor="accent1"/>
      <w:sz w:val="24"/>
      <w:szCs w:val="24"/>
      <w:lang w:eastAsia="fr-FR"/>
    </w:rPr>
  </w:style>
  <w:style w:type="paragraph" w:styleId="Textedebulles">
    <w:name w:val="Balloon Text"/>
    <w:basedOn w:val="Normal"/>
    <w:link w:val="TextedebullesCar"/>
    <w:uiPriority w:val="99"/>
    <w:semiHidden/>
    <w:unhideWhenUsed/>
    <w:rsid w:val="0099619C"/>
    <w:rPr>
      <w:rFonts w:ascii="Lucida Grande" w:hAnsi="Lucida Grande"/>
      <w:sz w:val="18"/>
      <w:szCs w:val="18"/>
    </w:rPr>
  </w:style>
  <w:style w:type="character" w:customStyle="1" w:styleId="TextedebullesCar">
    <w:name w:val="Texte de bulles Car"/>
    <w:basedOn w:val="Policepardfaut"/>
    <w:link w:val="Textedebulles"/>
    <w:uiPriority w:val="99"/>
    <w:semiHidden/>
    <w:rsid w:val="0099619C"/>
    <w:rPr>
      <w:rFonts w:ascii="Lucida Grande" w:eastAsiaTheme="minorEastAsia" w:hAnsi="Lucida Grande"/>
      <w:sz w:val="18"/>
      <w:szCs w:val="18"/>
      <w:lang w:eastAsia="fr-FR"/>
    </w:rPr>
  </w:style>
  <w:style w:type="paragraph" w:styleId="En-tte">
    <w:name w:val="header"/>
    <w:basedOn w:val="Normal"/>
    <w:link w:val="En-tteCar"/>
    <w:uiPriority w:val="99"/>
    <w:unhideWhenUsed/>
    <w:rsid w:val="0099619C"/>
    <w:pPr>
      <w:tabs>
        <w:tab w:val="center" w:pos="4536"/>
        <w:tab w:val="right" w:pos="9072"/>
      </w:tabs>
    </w:pPr>
  </w:style>
  <w:style w:type="character" w:customStyle="1" w:styleId="En-tteCar">
    <w:name w:val="En-tête Car"/>
    <w:basedOn w:val="Policepardfaut"/>
    <w:link w:val="En-tte"/>
    <w:uiPriority w:val="99"/>
    <w:rsid w:val="0099619C"/>
    <w:rPr>
      <w:rFonts w:eastAsiaTheme="minorEastAsia"/>
      <w:sz w:val="24"/>
      <w:szCs w:val="24"/>
      <w:lang w:eastAsia="fr-FR"/>
    </w:rPr>
  </w:style>
  <w:style w:type="paragraph" w:styleId="Pieddepage">
    <w:name w:val="footer"/>
    <w:basedOn w:val="Normal"/>
    <w:link w:val="PieddepageCar"/>
    <w:uiPriority w:val="99"/>
    <w:unhideWhenUsed/>
    <w:rsid w:val="0099619C"/>
    <w:pPr>
      <w:tabs>
        <w:tab w:val="center" w:pos="4536"/>
        <w:tab w:val="right" w:pos="9072"/>
      </w:tabs>
    </w:pPr>
  </w:style>
  <w:style w:type="character" w:customStyle="1" w:styleId="PieddepageCar">
    <w:name w:val="Pied de page Car"/>
    <w:basedOn w:val="Policepardfaut"/>
    <w:link w:val="Pieddepage"/>
    <w:uiPriority w:val="99"/>
    <w:rsid w:val="0099619C"/>
    <w:rPr>
      <w:rFonts w:eastAsiaTheme="minorEastAsia"/>
      <w:sz w:val="24"/>
      <w:szCs w:val="24"/>
      <w:lang w:eastAsia="fr-FR"/>
    </w:rPr>
  </w:style>
  <w:style w:type="character" w:styleId="Lienhypertexte">
    <w:name w:val="Hyperlink"/>
    <w:basedOn w:val="Policepardfaut"/>
    <w:uiPriority w:val="99"/>
    <w:unhideWhenUsed/>
    <w:rsid w:val="0099619C"/>
    <w:rPr>
      <w:color w:val="0000FF" w:themeColor="hyperlink"/>
      <w:u w:val="single"/>
    </w:rPr>
  </w:style>
  <w:style w:type="table" w:styleId="Grilledutableau">
    <w:name w:val="Table Grid"/>
    <w:basedOn w:val="TableauNormal"/>
    <w:rsid w:val="0099619C"/>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619C"/>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99619C"/>
  </w:style>
  <w:style w:type="table" w:styleId="Trameclaire-Accent1">
    <w:name w:val="Light Shading Accent 1"/>
    <w:basedOn w:val="TableauNormal"/>
    <w:uiPriority w:val="60"/>
    <w:rsid w:val="0099619C"/>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detabledesmatires">
    <w:name w:val="TOC Heading"/>
    <w:basedOn w:val="Titre1"/>
    <w:next w:val="Normal"/>
    <w:uiPriority w:val="39"/>
    <w:unhideWhenUsed/>
    <w:qFormat/>
    <w:rsid w:val="0099619C"/>
    <w:pPr>
      <w:spacing w:line="276" w:lineRule="auto"/>
      <w:outlineLvl w:val="9"/>
    </w:pPr>
  </w:style>
  <w:style w:type="paragraph" w:styleId="Notedebasdepage">
    <w:name w:val="footnote text"/>
    <w:basedOn w:val="Normal"/>
    <w:link w:val="NotedebasdepageCar"/>
    <w:rsid w:val="0099619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99619C"/>
    <w:rPr>
      <w:rFonts w:ascii="Times New Roman" w:eastAsia="Times New Roman" w:hAnsi="Times New Roman" w:cs="Times New Roman"/>
      <w:sz w:val="20"/>
      <w:szCs w:val="20"/>
    </w:rPr>
  </w:style>
  <w:style w:type="character" w:styleId="Appeldenotedefin">
    <w:name w:val="endnote reference"/>
    <w:rsid w:val="0099619C"/>
    <w:rPr>
      <w:vertAlign w:val="superscript"/>
    </w:rPr>
  </w:style>
  <w:style w:type="paragraph" w:styleId="Notedefin">
    <w:name w:val="endnote text"/>
    <w:basedOn w:val="Normal"/>
    <w:link w:val="NotedefinCar"/>
    <w:unhideWhenUsed/>
    <w:rsid w:val="0099619C"/>
    <w:rPr>
      <w:rFonts w:eastAsiaTheme="minorHAnsi"/>
      <w:sz w:val="20"/>
      <w:szCs w:val="20"/>
      <w:lang w:val="it-IT" w:eastAsia="en-US"/>
    </w:rPr>
  </w:style>
  <w:style w:type="character" w:customStyle="1" w:styleId="NotedefinCar">
    <w:name w:val="Note de fin Car"/>
    <w:basedOn w:val="Policepardfaut"/>
    <w:link w:val="Notedefin"/>
    <w:rsid w:val="0099619C"/>
    <w:rPr>
      <w:sz w:val="20"/>
      <w:szCs w:val="20"/>
      <w:lang w:val="it-IT"/>
    </w:rPr>
  </w:style>
  <w:style w:type="character" w:styleId="Textedelespacerserv">
    <w:name w:val="Placeholder Text"/>
    <w:basedOn w:val="Policepardfaut"/>
    <w:uiPriority w:val="99"/>
    <w:semiHidden/>
    <w:rsid w:val="0099619C"/>
    <w:rPr>
      <w:color w:val="808080"/>
    </w:rPr>
  </w:style>
  <w:style w:type="paragraph" w:styleId="Paragraphedeliste">
    <w:name w:val="List Paragraph"/>
    <w:basedOn w:val="Normal"/>
    <w:uiPriority w:val="34"/>
    <w:qFormat/>
    <w:rsid w:val="0099619C"/>
    <w:pPr>
      <w:ind w:left="720"/>
      <w:contextualSpacing/>
    </w:pPr>
  </w:style>
  <w:style w:type="paragraph" w:styleId="TM1">
    <w:name w:val="toc 1"/>
    <w:basedOn w:val="Normal"/>
    <w:next w:val="Normal"/>
    <w:autoRedefine/>
    <w:uiPriority w:val="39"/>
    <w:unhideWhenUsed/>
    <w:rsid w:val="0099619C"/>
    <w:pPr>
      <w:spacing w:after="100"/>
    </w:pPr>
  </w:style>
  <w:style w:type="paragraph" w:styleId="TM2">
    <w:name w:val="toc 2"/>
    <w:basedOn w:val="Normal"/>
    <w:next w:val="Normal"/>
    <w:autoRedefine/>
    <w:uiPriority w:val="39"/>
    <w:unhideWhenUsed/>
    <w:rsid w:val="0099619C"/>
    <w:pPr>
      <w:spacing w:after="100"/>
      <w:ind w:left="240"/>
    </w:pPr>
  </w:style>
  <w:style w:type="paragraph" w:customStyle="1" w:styleId="Text1">
    <w:name w:val="Text 1"/>
    <w:basedOn w:val="Normal"/>
    <w:rsid w:val="0099619C"/>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99619C"/>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99619C"/>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iPriority w:val="99"/>
    <w:unhideWhenUsed/>
    <w:rsid w:val="00996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25529">
      <w:bodyDiv w:val="1"/>
      <w:marLeft w:val="0"/>
      <w:marRight w:val="0"/>
      <w:marTop w:val="0"/>
      <w:marBottom w:val="0"/>
      <w:divBdr>
        <w:top w:val="none" w:sz="0" w:space="0" w:color="auto"/>
        <w:left w:val="none" w:sz="0" w:space="0" w:color="auto"/>
        <w:bottom w:val="none" w:sz="0" w:space="0" w:color="auto"/>
        <w:right w:val="none" w:sz="0" w:space="0" w:color="auto"/>
      </w:divBdr>
      <w:divsChild>
        <w:div w:id="189138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fr.htm" TargetMode="External"/><Relationship Id="rId1"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12D0-2291-AD44-9EC3-A251629B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1829</Words>
  <Characters>10060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DEGOUE</dc:creator>
  <cp:lastModifiedBy>Microsoft Office User</cp:lastModifiedBy>
  <cp:revision>22</cp:revision>
  <dcterms:created xsi:type="dcterms:W3CDTF">2019-03-18T12:51:00Z</dcterms:created>
  <dcterms:modified xsi:type="dcterms:W3CDTF">2024-02-09T13:57:00Z</dcterms:modified>
</cp:coreProperties>
</file>